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tbl>
      <w:tblPr>
        <w:tblStyle w:val="TableGrid"/>
        <w:tblW w:w="0" w:type="auto"/>
        <w:tblLook w:val="04A0"/>
      </w:tblPr>
      <w:tblGrid>
        <w:gridCol w:w="6925"/>
        <w:gridCol w:w="6925"/>
      </w:tblGrid>
      <w:tr w14:paraId="3BBD9393" w14:textId="6114D611" w:rsidTr="001B20C2">
        <w:tblPrEx>
          <w:tblW w:w="0" w:type="auto"/>
          <w:tblLook w:val="04A0"/>
        </w:tblPrEx>
        <w:tc>
          <w:tcPr>
            <w:tcW w:w="6925" w:type="dxa"/>
          </w:tcPr>
          <w:p w:rsidR="006D2E33" w:rsidRPr="00054465" w:rsidP="006D2E33" w14:paraId="6051C348" w14:textId="253474CB">
            <w:pPr>
              <w:jc w:val="center"/>
              <w:rPr>
                <w:rFonts w:ascii="Cambria" w:hAnsi="Cambria" w:cs="Calibri"/>
                <w:b/>
                <w:bCs/>
              </w:rPr>
            </w:pPr>
            <w:r>
              <w:rPr>
                <w:rFonts w:ascii="Cambria" w:hAnsi="Cambria" w:cs="Calibri"/>
                <w:b/>
                <w:bCs/>
              </w:rPr>
              <w:t>Source</w:t>
            </w:r>
          </w:p>
        </w:tc>
        <w:tc>
          <w:tcPr>
            <w:tcW w:w="6925" w:type="dxa"/>
          </w:tcPr>
          <w:p w:rsidR="006D2E33" w:rsidRPr="003631A3" w:rsidP="006D2E33" w14:paraId="77653026" w14:textId="172ECA87">
            <w:pPr>
              <w:jc w:val="center"/>
              <w:rPr>
                <w:rFonts w:ascii="Nirmala UI" w:hAnsi="Nirmala UI" w:cs="Nirmala UI"/>
                <w:b/>
                <w:bCs/>
              </w:rPr>
            </w:pPr>
            <w:r>
              <w:rPr>
                <w:rFonts w:ascii="Cambria" w:hAnsi="Cambria" w:cs="Calibri"/>
                <w:b/>
                <w:bCs/>
              </w:rPr>
              <w:t>Target</w:t>
            </w:r>
          </w:p>
        </w:tc>
      </w:tr>
      <w:tr w14:paraId="582F61F7" w14:textId="77777777" w:rsidTr="001B20C2">
        <w:tblPrEx>
          <w:tblW w:w="0" w:type="auto"/>
          <w:tblLook w:val="04A0"/>
        </w:tblPrEx>
        <w:tc>
          <w:tcPr>
            <w:tcW w:w="6925" w:type="dxa"/>
          </w:tcPr>
          <w:p w:rsidR="006D2E33" w:rsidRPr="00054465" w:rsidP="006D2E33" w14:paraId="7EC1C398" w14:textId="6F7C5787">
            <w:pPr>
              <w:jc w:val="center"/>
              <w:rPr>
                <w:rFonts w:ascii="Cambria" w:hAnsi="Cambria" w:cs="Calibri"/>
                <w:b/>
                <w:bCs/>
              </w:rPr>
            </w:pPr>
            <w:r w:rsidRPr="00054465">
              <w:rPr>
                <w:rFonts w:ascii="Cambria" w:hAnsi="Cambria" w:cs="Calibri"/>
                <w:b/>
                <w:bCs/>
              </w:rPr>
              <w:t>FAQs on Unclaimed Mutual Funds</w:t>
            </w:r>
          </w:p>
        </w:tc>
        <w:tc>
          <w:tcPr>
            <w:tcW w:w="6925" w:type="dxa"/>
          </w:tcPr>
          <w:p w:rsidR="006D2E33" w:rsidRPr="004764F1" w:rsidP="006D2E33" w14:paraId="6A79A803" w14:textId="435CBCE9">
            <w:pPr>
              <w:jc w:val="center"/>
              <w:rPr>
                <w:rFonts w:ascii="Noto Sans Bengali" w:hAnsi="Noto Sans Bengali" w:cs="Noto Sans Bengali"/>
                <w:b/>
                <w:bCs/>
                <w:sz w:val="22"/>
                <w:szCs w:val="22"/>
              </w:rPr>
            </w:pPr>
            <w:r w:rsidRPr="00D23AFA">
              <w:rPr>
                <w:rFonts w:ascii="Mangal" w:hAnsi="Mangal" w:cs="Mangal" w:hint="cs"/>
                <w:b/>
                <w:bCs/>
                <w:sz w:val="22"/>
                <w:szCs w:val="22"/>
                <w:cs/>
                <w:lang w:bidi="hi-IN"/>
              </w:rPr>
              <w:t>अनक्लेम्ड</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म्युच्युअल</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फंड्सविषयी</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वारंवार</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विचारले</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जाणारे</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प्रश्न</w:t>
            </w:r>
            <w:r w:rsidRPr="00D23AFA">
              <w:rPr>
                <w:rFonts w:ascii="Noto Sans Bengali" w:hAnsi="Noto Sans Bengali" w:cs="Noto Sans Bengali"/>
                <w:b/>
                <w:bCs/>
                <w:sz w:val="22"/>
                <w:szCs w:val="22"/>
                <w:cs/>
                <w:lang w:bidi="hi-IN"/>
              </w:rPr>
              <w:t xml:space="preserve"> (</w:t>
            </w:r>
            <w:r w:rsidRPr="00D23AFA">
              <w:rPr>
                <w:rFonts w:ascii="Noto Sans Bengali" w:hAnsi="Noto Sans Bengali" w:cs="Noto Sans Bengali"/>
                <w:b/>
                <w:bCs/>
                <w:sz w:val="22"/>
                <w:szCs w:val="22"/>
              </w:rPr>
              <w:t>FAQs)</w:t>
            </w:r>
          </w:p>
        </w:tc>
      </w:tr>
      <w:tr w14:paraId="2AE10E3A" w14:textId="7FF52A2C" w:rsidTr="001B20C2">
        <w:tblPrEx>
          <w:tblW w:w="0" w:type="auto"/>
          <w:tblLook w:val="04A0"/>
        </w:tblPrEx>
        <w:tc>
          <w:tcPr>
            <w:tcW w:w="6925" w:type="dxa"/>
          </w:tcPr>
          <w:p w:rsidR="006D2E33" w:rsidRPr="00054465" w:rsidP="006D2E33" w14:paraId="72D32FE3" w14:textId="77777777">
            <w:pPr>
              <w:jc w:val="both"/>
              <w:rPr>
                <w:rFonts w:ascii="Cambria" w:hAnsi="Cambria" w:cs="Calibri"/>
              </w:rPr>
            </w:pPr>
            <w:r w:rsidRPr="00054465">
              <w:rPr>
                <w:rFonts w:ascii="Cambria" w:hAnsi="Cambria" w:cs="Calibri"/>
                <w:b/>
                <w:bCs/>
              </w:rPr>
              <w:t>Q1.</w:t>
            </w:r>
            <w:r w:rsidRPr="00054465">
              <w:rPr>
                <w:rFonts w:ascii="Cambria" w:hAnsi="Cambria" w:cs="Calibri"/>
              </w:rPr>
              <w:t xml:space="preserve">  </w:t>
            </w:r>
            <w:r w:rsidRPr="00054465">
              <w:rPr>
                <w:rFonts w:ascii="Cambria" w:hAnsi="Cambria" w:cs="Calibri"/>
                <w:b/>
                <w:bCs/>
              </w:rPr>
              <w:t>What is an Unclaimed amount?</w:t>
            </w:r>
            <w:r w:rsidRPr="00054465">
              <w:rPr>
                <w:rFonts w:ascii="Cambria" w:hAnsi="Cambria" w:cs="Calibri"/>
              </w:rPr>
              <w:t> </w:t>
            </w:r>
          </w:p>
        </w:tc>
        <w:tc>
          <w:tcPr>
            <w:tcW w:w="6925" w:type="dxa"/>
          </w:tcPr>
          <w:p w:rsidR="006D2E33" w:rsidRPr="004764F1" w:rsidP="006D2E33" w14:paraId="7B5FCA4C" w14:textId="7EBC7DF1">
            <w:pPr>
              <w:jc w:val="both"/>
              <w:rPr>
                <w:rFonts w:ascii="Noto Sans Bengali" w:hAnsi="Noto Sans Bengali" w:cs="Noto Sans Bengali"/>
                <w:b/>
                <w:bCs/>
                <w:sz w:val="22"/>
                <w:szCs w:val="22"/>
              </w:rPr>
            </w:pPr>
            <w:r w:rsidRPr="00D23AFA">
              <w:rPr>
                <w:rFonts w:ascii="Mangal" w:hAnsi="Mangal" w:cs="Mangal" w:hint="cs"/>
                <w:b/>
                <w:bCs/>
                <w:sz w:val="22"/>
                <w:szCs w:val="22"/>
                <w:cs/>
                <w:lang w:bidi="mr-IN"/>
              </w:rPr>
              <w:t>प्र</w:t>
            </w:r>
            <w:r w:rsidRPr="00D23AFA">
              <w:rPr>
                <w:rFonts w:ascii="Noto Sans Bengali" w:hAnsi="Noto Sans Bengali" w:cs="Noto Sans Bengali"/>
                <w:b/>
                <w:bCs/>
                <w:sz w:val="22"/>
                <w:szCs w:val="22"/>
                <w:cs/>
                <w:lang w:bidi="mr-IN"/>
              </w:rPr>
              <w:t xml:space="preserve">. </w:t>
            </w:r>
            <w:r w:rsidRPr="00D23AFA">
              <w:rPr>
                <w:rFonts w:ascii="Noto Sans Bengali" w:hAnsi="Noto Sans Bengali" w:cs="Noto Sans Bengali"/>
                <w:b/>
                <w:bCs/>
                <w:sz w:val="22"/>
                <w:szCs w:val="22"/>
                <w:lang w:val="en-US"/>
              </w:rPr>
              <w:t>1: “</w:t>
            </w:r>
            <w:r w:rsidRPr="00D23AFA">
              <w:rPr>
                <w:rFonts w:ascii="Mangal" w:hAnsi="Mangal" w:cs="Mangal" w:hint="cs"/>
                <w:b/>
                <w:bCs/>
                <w:sz w:val="22"/>
                <w:szCs w:val="22"/>
                <w:cs/>
                <w:lang w:bidi="mr-IN"/>
              </w:rPr>
              <w:t>अनक्लेम्ड</w:t>
            </w:r>
            <w:r w:rsidRPr="00D23AFA">
              <w:rPr>
                <w:rFonts w:ascii="Noto Sans Bengali" w:hAnsi="Noto Sans Bengali" w:cs="Noto Sans Bengali"/>
                <w:b/>
                <w:bCs/>
                <w:sz w:val="22"/>
                <w:szCs w:val="22"/>
                <w:cs/>
                <w:lang w:bidi="mr-IN"/>
              </w:rPr>
              <w:t xml:space="preserve"> </w:t>
            </w:r>
            <w:r w:rsidRPr="00D23AFA">
              <w:rPr>
                <w:rFonts w:ascii="Mangal" w:hAnsi="Mangal" w:cs="Mangal" w:hint="cs"/>
                <w:b/>
                <w:bCs/>
                <w:sz w:val="22"/>
                <w:szCs w:val="22"/>
                <w:cs/>
                <w:lang w:bidi="mr-IN"/>
              </w:rPr>
              <w:t>अमाउंट</w:t>
            </w:r>
            <w:r w:rsidRPr="00D23AFA">
              <w:rPr>
                <w:rFonts w:ascii="Noto Sans Bengali" w:hAnsi="Noto Sans Bengali" w:cs="Noto Sans Bengali" w:hint="cs"/>
                <w:b/>
                <w:bCs/>
                <w:sz w:val="22"/>
                <w:szCs w:val="22"/>
                <w:cs/>
                <w:lang w:bidi="mr-IN"/>
              </w:rPr>
              <w:t>”</w:t>
            </w:r>
            <w:r w:rsidRPr="00D23AFA">
              <w:rPr>
                <w:rFonts w:ascii="Noto Sans Bengali" w:hAnsi="Noto Sans Bengali" w:cs="Noto Sans Bengali"/>
                <w:b/>
                <w:bCs/>
                <w:sz w:val="22"/>
                <w:szCs w:val="22"/>
                <w:cs/>
                <w:lang w:bidi="mr-IN"/>
              </w:rPr>
              <w:t xml:space="preserve"> </w:t>
            </w:r>
            <w:r w:rsidRPr="00D23AFA">
              <w:rPr>
                <w:rFonts w:ascii="Mangal" w:hAnsi="Mangal" w:cs="Mangal" w:hint="cs"/>
                <w:b/>
                <w:bCs/>
                <w:sz w:val="22"/>
                <w:szCs w:val="22"/>
                <w:cs/>
                <w:lang w:bidi="mr-IN"/>
              </w:rPr>
              <w:t>म्हणजे</w:t>
            </w:r>
            <w:r w:rsidRPr="00D23AFA">
              <w:rPr>
                <w:rFonts w:ascii="Noto Sans Bengali" w:hAnsi="Noto Sans Bengali" w:cs="Noto Sans Bengali"/>
                <w:b/>
                <w:bCs/>
                <w:sz w:val="22"/>
                <w:szCs w:val="22"/>
                <w:cs/>
                <w:lang w:bidi="mr-IN"/>
              </w:rPr>
              <w:t xml:space="preserve"> </w:t>
            </w:r>
            <w:r w:rsidRPr="00D23AFA">
              <w:rPr>
                <w:rFonts w:ascii="Mangal" w:hAnsi="Mangal" w:cs="Mangal" w:hint="cs"/>
                <w:b/>
                <w:bCs/>
                <w:sz w:val="22"/>
                <w:szCs w:val="22"/>
                <w:cs/>
                <w:lang w:bidi="mr-IN"/>
              </w:rPr>
              <w:t>काय</w:t>
            </w:r>
            <w:r w:rsidRPr="00D23AFA">
              <w:rPr>
                <w:rFonts w:ascii="Noto Sans Bengali" w:hAnsi="Noto Sans Bengali" w:cs="Noto Sans Bengali"/>
                <w:b/>
                <w:bCs/>
                <w:sz w:val="22"/>
                <w:szCs w:val="22"/>
                <w:lang w:val="en-US"/>
              </w:rPr>
              <w:t>?</w:t>
            </w:r>
          </w:p>
        </w:tc>
      </w:tr>
      <w:tr w14:paraId="67F922C8" w14:textId="24E0D09A" w:rsidTr="001B20C2">
        <w:tblPrEx>
          <w:tblW w:w="0" w:type="auto"/>
          <w:tblLook w:val="04A0"/>
        </w:tblPrEx>
        <w:tc>
          <w:tcPr>
            <w:tcW w:w="6925" w:type="dxa"/>
          </w:tcPr>
          <w:p w:rsidR="006D2E33" w:rsidRPr="00054465" w:rsidP="006D2E33" w14:paraId="16EB9D2A" w14:textId="77777777">
            <w:pPr>
              <w:jc w:val="both"/>
              <w:rPr>
                <w:rFonts w:ascii="Cambria" w:hAnsi="Cambria" w:cs="Calibri"/>
              </w:rPr>
            </w:pPr>
            <w:r w:rsidRPr="00054465">
              <w:rPr>
                <w:rFonts w:ascii="Cambria" w:hAnsi="Cambria" w:cs="Calibri"/>
              </w:rPr>
              <w:t xml:space="preserve">Mutual Funds make payments to the investors on account of Redemptions, Maturity proceeds or Dividend.  These payments are issued to the investors either electronically to the registered bank account or through physical cheque despatched to the registered address of the investor as per available records. </w:t>
            </w:r>
          </w:p>
        </w:tc>
        <w:tc>
          <w:tcPr>
            <w:tcW w:w="6925" w:type="dxa"/>
          </w:tcPr>
          <w:p w:rsidR="006D2E33" w:rsidRPr="00145F84" w:rsidP="00D23AFA" w14:paraId="5FAF7BAF" w14:textId="4C11BB87">
            <w:pPr>
              <w:jc w:val="both"/>
              <w:rPr>
                <w:rFonts w:ascii="Noto Sans Bengali" w:hAnsi="Noto Sans Bengali" w:cs="Noto Sans Bengali"/>
                <w:sz w:val="22"/>
                <w:szCs w:val="22"/>
                <w:lang w:val="en-US"/>
              </w:rPr>
            </w:pPr>
            <w:r w:rsidRPr="00D23AFA">
              <w:rPr>
                <w:rFonts w:ascii="Mangal" w:hAnsi="Mangal" w:cs="Mangal" w:hint="cs"/>
                <w:sz w:val="22"/>
                <w:szCs w:val="22"/>
                <w:cs/>
                <w:lang w:bidi="mr-IN"/>
              </w:rPr>
              <w:t>म्युच्युअल</w:t>
            </w:r>
            <w:r w:rsidRPr="00D23AFA">
              <w:rPr>
                <w:rFonts w:ascii="Noto Sans Bengali" w:hAnsi="Noto Sans Bengali" w:cs="Noto Sans Bengali"/>
                <w:sz w:val="22"/>
                <w:szCs w:val="22"/>
                <w:cs/>
                <w:lang w:bidi="mr-IN"/>
              </w:rPr>
              <w:t xml:space="preserve"> </w:t>
            </w:r>
            <w:r w:rsidRPr="00D23AFA">
              <w:rPr>
                <w:rFonts w:ascii="Mangal" w:hAnsi="Mangal" w:cs="Mangal" w:hint="cs"/>
                <w:sz w:val="22"/>
                <w:szCs w:val="22"/>
                <w:cs/>
                <w:lang w:bidi="mr-IN"/>
              </w:rPr>
              <w:t>फंड्सकडून</w:t>
            </w:r>
            <w:r w:rsidRPr="00D23AFA">
              <w:rPr>
                <w:rFonts w:ascii="Noto Sans Bengali" w:hAnsi="Noto Sans Bengali" w:cs="Noto Sans Bengali"/>
                <w:sz w:val="22"/>
                <w:szCs w:val="22"/>
                <w:cs/>
                <w:lang w:bidi="mr-IN"/>
              </w:rPr>
              <w:t xml:space="preserve"> </w:t>
            </w:r>
            <w:r w:rsidRPr="00D23AFA">
              <w:rPr>
                <w:rFonts w:ascii="Mangal" w:hAnsi="Mangal" w:cs="Mangal" w:hint="cs"/>
                <w:sz w:val="22"/>
                <w:szCs w:val="22"/>
                <w:cs/>
                <w:lang w:bidi="mr-IN"/>
              </w:rPr>
              <w:t>गुंतवणूकदारांना</w:t>
            </w:r>
            <w:r w:rsidRPr="00D23AFA">
              <w:rPr>
                <w:rFonts w:ascii="Noto Sans Bengali" w:hAnsi="Noto Sans Bengali" w:cs="Noto Sans Bengali"/>
                <w:sz w:val="22"/>
                <w:szCs w:val="22"/>
                <w:lang w:val="en-US"/>
              </w:rPr>
              <w:t xml:space="preserve"> </w:t>
            </w:r>
            <w:r w:rsidRPr="00D23AFA">
              <w:rPr>
                <w:rFonts w:ascii="Mangal" w:hAnsi="Mangal" w:cs="Mangal" w:hint="cs"/>
                <w:sz w:val="22"/>
                <w:szCs w:val="22"/>
                <w:cs/>
                <w:lang w:bidi="mr-IN"/>
              </w:rPr>
              <w:t>रिडेम्प्शन</w:t>
            </w:r>
            <w:r w:rsidRPr="00D23AFA">
              <w:rPr>
                <w:rFonts w:ascii="Noto Sans Bengali" w:hAnsi="Noto Sans Bengali" w:cs="Noto Sans Bengali"/>
                <w:sz w:val="22"/>
                <w:szCs w:val="22"/>
                <w:lang w:val="en-US"/>
              </w:rPr>
              <w:t xml:space="preserve">, </w:t>
            </w:r>
            <w:r w:rsidRPr="00D23AFA">
              <w:rPr>
                <w:rFonts w:ascii="Mangal" w:hAnsi="Mangal" w:cs="Mangal" w:hint="cs"/>
                <w:sz w:val="22"/>
                <w:szCs w:val="22"/>
                <w:cs/>
                <w:lang w:bidi="mr-IN"/>
              </w:rPr>
              <w:t>मॅच्युरिटी</w:t>
            </w:r>
            <w:r w:rsidRPr="00D23AFA">
              <w:rPr>
                <w:rFonts w:ascii="Noto Sans Bengali" w:hAnsi="Noto Sans Bengali" w:cs="Noto Sans Bengali"/>
                <w:sz w:val="22"/>
                <w:szCs w:val="22"/>
                <w:cs/>
                <w:lang w:bidi="mr-IN"/>
              </w:rPr>
              <w:t xml:space="preserve"> </w:t>
            </w:r>
            <w:r w:rsidRPr="00D23AFA">
              <w:rPr>
                <w:rFonts w:ascii="Mangal" w:hAnsi="Mangal" w:cs="Mangal" w:hint="cs"/>
                <w:sz w:val="22"/>
                <w:szCs w:val="22"/>
                <w:cs/>
                <w:lang w:bidi="mr-IN"/>
              </w:rPr>
              <w:t>किंवा</w:t>
            </w:r>
            <w:r w:rsidRPr="00D23AFA">
              <w:rPr>
                <w:rFonts w:ascii="Noto Sans Bengali" w:hAnsi="Noto Sans Bengali" w:cs="Noto Sans Bengali"/>
                <w:sz w:val="22"/>
                <w:szCs w:val="22"/>
                <w:lang w:val="en-US"/>
              </w:rPr>
              <w:t xml:space="preserve"> </w:t>
            </w:r>
            <w:r w:rsidRPr="00D23AFA">
              <w:rPr>
                <w:rFonts w:ascii="Mangal" w:hAnsi="Mangal" w:cs="Mangal" w:hint="cs"/>
                <w:sz w:val="22"/>
                <w:szCs w:val="22"/>
                <w:cs/>
                <w:lang w:bidi="mr-IN"/>
              </w:rPr>
              <w:t>डिव्हिडंडच्या</w:t>
            </w:r>
            <w:r w:rsidRPr="00D23AFA">
              <w:rPr>
                <w:rFonts w:ascii="Noto Sans Bengali" w:hAnsi="Noto Sans Bengali" w:cs="Noto Sans Bengali"/>
                <w:sz w:val="22"/>
                <w:szCs w:val="22"/>
                <w:cs/>
                <w:lang w:bidi="mr-IN"/>
              </w:rPr>
              <w:t xml:space="preserve"> </w:t>
            </w:r>
            <w:r w:rsidRPr="00D23AFA">
              <w:rPr>
                <w:rFonts w:ascii="Mangal" w:hAnsi="Mangal" w:cs="Mangal" w:hint="cs"/>
                <w:sz w:val="22"/>
                <w:szCs w:val="22"/>
                <w:cs/>
                <w:lang w:bidi="mr-IN"/>
              </w:rPr>
              <w:t>स्वरूपात</w:t>
            </w:r>
            <w:r w:rsidRPr="00D23AFA">
              <w:rPr>
                <w:rFonts w:ascii="Noto Sans Bengali" w:hAnsi="Noto Sans Bengali" w:cs="Noto Sans Bengali"/>
                <w:sz w:val="22"/>
                <w:szCs w:val="22"/>
                <w:cs/>
                <w:lang w:bidi="mr-IN"/>
              </w:rPr>
              <w:t xml:space="preserve"> </w:t>
            </w:r>
            <w:r w:rsidRPr="00D23AFA">
              <w:rPr>
                <w:rFonts w:ascii="Mangal" w:hAnsi="Mangal" w:cs="Mangal" w:hint="cs"/>
                <w:sz w:val="22"/>
                <w:szCs w:val="22"/>
                <w:cs/>
                <w:lang w:bidi="mr-IN"/>
              </w:rPr>
              <w:t>पैसे</w:t>
            </w:r>
            <w:r w:rsidRPr="00D23AFA">
              <w:rPr>
                <w:rFonts w:ascii="Noto Sans Bengali" w:hAnsi="Noto Sans Bengali" w:cs="Noto Sans Bengali"/>
                <w:sz w:val="22"/>
                <w:szCs w:val="22"/>
                <w:cs/>
                <w:lang w:bidi="mr-IN"/>
              </w:rPr>
              <w:t xml:space="preserve"> </w:t>
            </w:r>
            <w:r w:rsidRPr="00D23AFA">
              <w:rPr>
                <w:rFonts w:ascii="Mangal" w:hAnsi="Mangal" w:cs="Mangal" w:hint="cs"/>
                <w:sz w:val="22"/>
                <w:szCs w:val="22"/>
                <w:cs/>
                <w:lang w:bidi="mr-IN"/>
              </w:rPr>
              <w:t>दिले</w:t>
            </w:r>
            <w:r w:rsidRPr="00D23AFA">
              <w:rPr>
                <w:rFonts w:ascii="Noto Sans Bengali" w:hAnsi="Noto Sans Bengali" w:cs="Noto Sans Bengali"/>
                <w:sz w:val="22"/>
                <w:szCs w:val="22"/>
                <w:cs/>
                <w:lang w:bidi="mr-IN"/>
              </w:rPr>
              <w:t xml:space="preserve"> </w:t>
            </w:r>
            <w:r w:rsidRPr="00D23AFA">
              <w:rPr>
                <w:rFonts w:ascii="Mangal" w:hAnsi="Mangal" w:cs="Mangal" w:hint="cs"/>
                <w:sz w:val="22"/>
                <w:szCs w:val="22"/>
                <w:cs/>
                <w:lang w:bidi="mr-IN"/>
              </w:rPr>
              <w:t>जातात</w:t>
            </w:r>
            <w:r w:rsidRPr="00D23AFA">
              <w:rPr>
                <w:rFonts w:ascii="Noto Sans Bengali" w:hAnsi="Noto Sans Bengali" w:cs="Noto Sans Bengali"/>
                <w:sz w:val="22"/>
                <w:szCs w:val="22"/>
                <w:cs/>
                <w:lang w:bidi="mr-IN"/>
              </w:rPr>
              <w:t xml:space="preserve">. </w:t>
            </w:r>
            <w:r w:rsidRPr="00E76031" w:rsidR="00E76031">
              <w:rPr>
                <w:rFonts w:ascii="Mangal" w:hAnsi="Mangal" w:cs="Mangal"/>
                <w:sz w:val="22"/>
                <w:szCs w:val="22"/>
                <w:lang w:bidi="mr-IN"/>
              </w:rPr>
              <w:t>हे</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पेमेंट</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गुंतवणूकदारांना</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इलेक्ट्रॉनिक</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पद्धतीने</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नोंदणीकृत</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बँक</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खात्यात</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किंवा</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उपलब्ध</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नोंदींनुसार</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गुंतवणूकदाराच्या</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नोंदणीकृत</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पत्त्यावर</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चेक</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पाठवून</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दिले</w:t>
            </w:r>
            <w:r w:rsidRPr="00E76031" w:rsidR="00E76031">
              <w:rPr>
                <w:rFonts w:ascii="Mangal" w:hAnsi="Mangal" w:cs="Mangal"/>
                <w:sz w:val="22"/>
                <w:szCs w:val="22"/>
                <w:lang w:bidi="mr-IN"/>
              </w:rPr>
              <w:t xml:space="preserve"> </w:t>
            </w:r>
            <w:r w:rsidRPr="00E76031" w:rsidR="00E76031">
              <w:rPr>
                <w:rFonts w:ascii="Mangal" w:hAnsi="Mangal" w:cs="Mangal"/>
                <w:sz w:val="22"/>
                <w:szCs w:val="22"/>
                <w:lang w:bidi="mr-IN"/>
              </w:rPr>
              <w:t>जातात</w:t>
            </w:r>
            <w:r w:rsidRPr="00E76031" w:rsidR="00E76031">
              <w:rPr>
                <w:rFonts w:ascii="Mangal" w:hAnsi="Mangal" w:cs="Mangal"/>
                <w:sz w:val="22"/>
                <w:szCs w:val="22"/>
                <w:lang w:bidi="mr-IN"/>
              </w:rPr>
              <w:t>.</w:t>
            </w:r>
          </w:p>
        </w:tc>
      </w:tr>
      <w:tr w14:paraId="45A0BE03" w14:textId="6A28DD4F" w:rsidTr="001B20C2">
        <w:tblPrEx>
          <w:tblW w:w="0" w:type="auto"/>
          <w:tblLook w:val="04A0"/>
        </w:tblPrEx>
        <w:tc>
          <w:tcPr>
            <w:tcW w:w="6925" w:type="dxa"/>
          </w:tcPr>
          <w:p w:rsidR="006D2E33" w:rsidRPr="00054465" w:rsidP="006D2E33" w14:paraId="5BB83A48" w14:textId="77777777">
            <w:pPr>
              <w:jc w:val="both"/>
              <w:rPr>
                <w:rFonts w:ascii="Cambria" w:hAnsi="Cambria" w:cs="Calibri"/>
              </w:rPr>
            </w:pPr>
            <w:r w:rsidRPr="00054465">
              <w:rPr>
                <w:rFonts w:ascii="Cambria" w:hAnsi="Cambria" w:cs="Calibri"/>
              </w:rPr>
              <w:t>Whenever the payments issued by Mutual Funds are not credited to the bank account or realized by the investor due to reasons such as change in bank account, bank account closure, incomplete bank account in records, cheque not received or encashed by the investor, address not updated in the records etc, such amounts are treated as unclaimed amounts.</w:t>
            </w:r>
          </w:p>
        </w:tc>
        <w:tc>
          <w:tcPr>
            <w:tcW w:w="6925" w:type="dxa"/>
          </w:tcPr>
          <w:p w:rsidR="006D2E33" w:rsidRPr="00D23AFA" w:rsidP="00D23AFA" w14:paraId="3CBF1FC1" w14:textId="3FE3DEE1">
            <w:pPr>
              <w:jc w:val="both"/>
              <w:rPr>
                <w:rFonts w:ascii="Noto Sans Bengali" w:hAnsi="Noto Sans Bengali" w:cs="Noto Sans Bengali"/>
                <w:sz w:val="22"/>
                <w:szCs w:val="22"/>
                <w:lang w:val="en-US"/>
              </w:rPr>
            </w:pPr>
            <w:r w:rsidRPr="00A822F6">
              <w:rPr>
                <w:rFonts w:ascii="Mangal" w:hAnsi="Mangal" w:cs="Mangal"/>
                <w:sz w:val="22"/>
                <w:szCs w:val="22"/>
                <w:lang w:bidi="mr-IN"/>
              </w:rPr>
              <w:t>जेव्हा</w:t>
            </w:r>
            <w:r w:rsidRPr="00A822F6">
              <w:rPr>
                <w:rFonts w:ascii="Mangal" w:hAnsi="Mangal" w:cs="Mangal"/>
                <w:sz w:val="22"/>
                <w:szCs w:val="22"/>
                <w:lang w:bidi="mr-IN"/>
              </w:rPr>
              <w:t xml:space="preserve"> </w:t>
            </w:r>
            <w:r w:rsidRPr="00A822F6">
              <w:rPr>
                <w:rFonts w:ascii="Mangal" w:hAnsi="Mangal" w:cs="Mangal"/>
                <w:sz w:val="22"/>
                <w:szCs w:val="22"/>
                <w:lang w:bidi="mr-IN"/>
              </w:rPr>
              <w:t>म्युच्युअल</w:t>
            </w:r>
            <w:r w:rsidRPr="00A822F6">
              <w:rPr>
                <w:rFonts w:ascii="Mangal" w:hAnsi="Mangal" w:cs="Mangal"/>
                <w:sz w:val="22"/>
                <w:szCs w:val="22"/>
                <w:lang w:bidi="mr-IN"/>
              </w:rPr>
              <w:t xml:space="preserve"> </w:t>
            </w:r>
            <w:r w:rsidRPr="00A822F6">
              <w:rPr>
                <w:rFonts w:ascii="Mangal" w:hAnsi="Mangal" w:cs="Mangal"/>
                <w:sz w:val="22"/>
                <w:szCs w:val="22"/>
                <w:lang w:bidi="mr-IN"/>
              </w:rPr>
              <w:t>फंडाकडून</w:t>
            </w:r>
            <w:r w:rsidRPr="00A822F6">
              <w:rPr>
                <w:rFonts w:ascii="Mangal" w:hAnsi="Mangal" w:cs="Mangal"/>
                <w:sz w:val="22"/>
                <w:szCs w:val="22"/>
                <w:lang w:bidi="mr-IN"/>
              </w:rPr>
              <w:t xml:space="preserve"> </w:t>
            </w:r>
            <w:r w:rsidRPr="00A822F6">
              <w:rPr>
                <w:rFonts w:ascii="Mangal" w:hAnsi="Mangal" w:cs="Mangal"/>
                <w:sz w:val="22"/>
                <w:szCs w:val="22"/>
                <w:lang w:bidi="mr-IN"/>
              </w:rPr>
              <w:t>दिलेले</w:t>
            </w:r>
            <w:r w:rsidRPr="00A822F6">
              <w:rPr>
                <w:rFonts w:ascii="Mangal" w:hAnsi="Mangal" w:cs="Mangal"/>
                <w:sz w:val="22"/>
                <w:szCs w:val="22"/>
                <w:lang w:bidi="mr-IN"/>
              </w:rPr>
              <w:t xml:space="preserve"> </w:t>
            </w:r>
            <w:r w:rsidRPr="00A822F6">
              <w:rPr>
                <w:rFonts w:ascii="Mangal" w:hAnsi="Mangal" w:cs="Mangal"/>
                <w:sz w:val="22"/>
                <w:szCs w:val="22"/>
                <w:lang w:bidi="mr-IN"/>
              </w:rPr>
              <w:t>पैसे</w:t>
            </w:r>
            <w:r w:rsidRPr="00A822F6">
              <w:rPr>
                <w:rFonts w:ascii="Mangal" w:hAnsi="Mangal" w:cs="Mangal"/>
                <w:sz w:val="22"/>
                <w:szCs w:val="22"/>
                <w:lang w:bidi="mr-IN"/>
              </w:rPr>
              <w:t xml:space="preserve">, </w:t>
            </w:r>
            <w:r w:rsidRPr="00A822F6">
              <w:rPr>
                <w:rFonts w:ascii="Mangal" w:hAnsi="Mangal" w:cs="Mangal"/>
                <w:sz w:val="22"/>
                <w:szCs w:val="22"/>
                <w:lang w:bidi="mr-IN"/>
              </w:rPr>
              <w:t>गुंतवणूकदाराचे</w:t>
            </w:r>
            <w:r w:rsidRPr="00A822F6">
              <w:rPr>
                <w:rFonts w:ascii="Mangal" w:hAnsi="Mangal" w:cs="Mangal"/>
                <w:sz w:val="22"/>
                <w:szCs w:val="22"/>
                <w:lang w:bidi="mr-IN"/>
              </w:rPr>
              <w:t xml:space="preserve"> </w:t>
            </w:r>
            <w:r w:rsidRPr="00A822F6">
              <w:rPr>
                <w:rFonts w:ascii="Mangal" w:hAnsi="Mangal" w:cs="Mangal"/>
                <w:sz w:val="22"/>
                <w:szCs w:val="22"/>
                <w:lang w:bidi="mr-IN"/>
              </w:rPr>
              <w:t>बँक</w:t>
            </w:r>
            <w:r w:rsidRPr="00A822F6">
              <w:rPr>
                <w:rFonts w:ascii="Mangal" w:hAnsi="Mangal" w:cs="Mangal"/>
                <w:sz w:val="22"/>
                <w:szCs w:val="22"/>
                <w:lang w:bidi="mr-IN"/>
              </w:rPr>
              <w:t xml:space="preserve"> </w:t>
            </w:r>
            <w:r w:rsidRPr="00A822F6">
              <w:rPr>
                <w:rFonts w:ascii="Mangal" w:hAnsi="Mangal" w:cs="Mangal"/>
                <w:sz w:val="22"/>
                <w:szCs w:val="22"/>
                <w:lang w:bidi="mr-IN"/>
              </w:rPr>
              <w:t>खाते</w:t>
            </w:r>
            <w:r w:rsidRPr="00A822F6">
              <w:rPr>
                <w:rFonts w:ascii="Mangal" w:hAnsi="Mangal" w:cs="Mangal"/>
                <w:sz w:val="22"/>
                <w:szCs w:val="22"/>
                <w:lang w:bidi="mr-IN"/>
              </w:rPr>
              <w:t xml:space="preserve"> </w:t>
            </w:r>
            <w:r w:rsidRPr="00A822F6">
              <w:rPr>
                <w:rFonts w:ascii="Mangal" w:hAnsi="Mangal" w:cs="Mangal"/>
                <w:sz w:val="22"/>
                <w:szCs w:val="22"/>
                <w:lang w:bidi="mr-IN"/>
              </w:rPr>
              <w:t>बदलल्यामुळे</w:t>
            </w:r>
            <w:r w:rsidRPr="00A822F6">
              <w:rPr>
                <w:rFonts w:ascii="Mangal" w:hAnsi="Mangal" w:cs="Mangal"/>
                <w:sz w:val="22"/>
                <w:szCs w:val="22"/>
                <w:lang w:bidi="mr-IN"/>
              </w:rPr>
              <w:t xml:space="preserve">, </w:t>
            </w:r>
            <w:r w:rsidRPr="00A822F6">
              <w:rPr>
                <w:rFonts w:ascii="Mangal" w:hAnsi="Mangal" w:cs="Mangal"/>
                <w:sz w:val="22"/>
                <w:szCs w:val="22"/>
                <w:lang w:bidi="mr-IN"/>
              </w:rPr>
              <w:t>खाते</w:t>
            </w:r>
            <w:r w:rsidRPr="00A822F6">
              <w:rPr>
                <w:rFonts w:ascii="Mangal" w:hAnsi="Mangal" w:cs="Mangal"/>
                <w:sz w:val="22"/>
                <w:szCs w:val="22"/>
                <w:lang w:bidi="mr-IN"/>
              </w:rPr>
              <w:t xml:space="preserve"> </w:t>
            </w:r>
            <w:r w:rsidRPr="00A822F6">
              <w:rPr>
                <w:rFonts w:ascii="Mangal" w:hAnsi="Mangal" w:cs="Mangal"/>
                <w:sz w:val="22"/>
                <w:szCs w:val="22"/>
                <w:lang w:bidi="mr-IN"/>
              </w:rPr>
              <w:t>बंद</w:t>
            </w:r>
            <w:r w:rsidRPr="00A822F6">
              <w:rPr>
                <w:rFonts w:ascii="Mangal" w:hAnsi="Mangal" w:cs="Mangal"/>
                <w:sz w:val="22"/>
                <w:szCs w:val="22"/>
                <w:lang w:bidi="mr-IN"/>
              </w:rPr>
              <w:t xml:space="preserve"> </w:t>
            </w:r>
            <w:r w:rsidRPr="00A822F6">
              <w:rPr>
                <w:rFonts w:ascii="Mangal" w:hAnsi="Mangal" w:cs="Mangal"/>
                <w:sz w:val="22"/>
                <w:szCs w:val="22"/>
                <w:lang w:bidi="mr-IN"/>
              </w:rPr>
              <w:t>झाल्यामुळे</w:t>
            </w:r>
            <w:r w:rsidRPr="00A822F6">
              <w:rPr>
                <w:rFonts w:ascii="Mangal" w:hAnsi="Mangal" w:cs="Mangal"/>
                <w:sz w:val="22"/>
                <w:szCs w:val="22"/>
                <w:lang w:bidi="mr-IN"/>
              </w:rPr>
              <w:t xml:space="preserve">, </w:t>
            </w:r>
            <w:r w:rsidRPr="00A822F6">
              <w:rPr>
                <w:rFonts w:ascii="Mangal" w:hAnsi="Mangal" w:cs="Mangal"/>
                <w:sz w:val="22"/>
                <w:szCs w:val="22"/>
                <w:lang w:bidi="mr-IN"/>
              </w:rPr>
              <w:t>रेकॉर्डमध्ये</w:t>
            </w:r>
            <w:r w:rsidRPr="00A822F6">
              <w:rPr>
                <w:rFonts w:ascii="Mangal" w:hAnsi="Mangal" w:cs="Mangal"/>
                <w:sz w:val="22"/>
                <w:szCs w:val="22"/>
                <w:lang w:bidi="mr-IN"/>
              </w:rPr>
              <w:t xml:space="preserve"> </w:t>
            </w:r>
            <w:r w:rsidRPr="00A822F6">
              <w:rPr>
                <w:rFonts w:ascii="Mangal" w:hAnsi="Mangal" w:cs="Mangal"/>
                <w:sz w:val="22"/>
                <w:szCs w:val="22"/>
                <w:lang w:bidi="mr-IN"/>
              </w:rPr>
              <w:t>खात्याची</w:t>
            </w:r>
            <w:r w:rsidRPr="00A822F6">
              <w:rPr>
                <w:rFonts w:ascii="Mangal" w:hAnsi="Mangal" w:cs="Mangal"/>
                <w:sz w:val="22"/>
                <w:szCs w:val="22"/>
                <w:lang w:bidi="mr-IN"/>
              </w:rPr>
              <w:t xml:space="preserve"> </w:t>
            </w:r>
            <w:r w:rsidRPr="00A822F6">
              <w:rPr>
                <w:rFonts w:ascii="Mangal" w:hAnsi="Mangal" w:cs="Mangal"/>
                <w:sz w:val="22"/>
                <w:szCs w:val="22"/>
                <w:lang w:bidi="mr-IN"/>
              </w:rPr>
              <w:t>माहिती</w:t>
            </w:r>
            <w:r w:rsidRPr="00A822F6">
              <w:rPr>
                <w:rFonts w:ascii="Mangal" w:hAnsi="Mangal" w:cs="Mangal"/>
                <w:sz w:val="22"/>
                <w:szCs w:val="22"/>
                <w:lang w:bidi="mr-IN"/>
              </w:rPr>
              <w:t xml:space="preserve"> </w:t>
            </w:r>
            <w:r w:rsidRPr="00A822F6">
              <w:rPr>
                <w:rFonts w:ascii="Mangal" w:hAnsi="Mangal" w:cs="Mangal"/>
                <w:sz w:val="22"/>
                <w:szCs w:val="22"/>
                <w:lang w:bidi="mr-IN"/>
              </w:rPr>
              <w:t>अपूर्ण</w:t>
            </w:r>
            <w:r w:rsidRPr="00A822F6">
              <w:rPr>
                <w:rFonts w:ascii="Mangal" w:hAnsi="Mangal" w:cs="Mangal"/>
                <w:sz w:val="22"/>
                <w:szCs w:val="22"/>
                <w:lang w:bidi="mr-IN"/>
              </w:rPr>
              <w:t xml:space="preserve"> </w:t>
            </w:r>
            <w:r w:rsidRPr="00A822F6">
              <w:rPr>
                <w:rFonts w:ascii="Mangal" w:hAnsi="Mangal" w:cs="Mangal"/>
                <w:sz w:val="22"/>
                <w:szCs w:val="22"/>
                <w:lang w:bidi="mr-IN"/>
              </w:rPr>
              <w:t>असल्यामुळे</w:t>
            </w:r>
            <w:r w:rsidRPr="00A822F6">
              <w:rPr>
                <w:rFonts w:ascii="Mangal" w:hAnsi="Mangal" w:cs="Mangal"/>
                <w:sz w:val="22"/>
                <w:szCs w:val="22"/>
                <w:lang w:bidi="mr-IN"/>
              </w:rPr>
              <w:t xml:space="preserve">, </w:t>
            </w:r>
            <w:r w:rsidRPr="00A822F6">
              <w:rPr>
                <w:rFonts w:ascii="Mangal" w:hAnsi="Mangal" w:cs="Mangal"/>
                <w:sz w:val="22"/>
                <w:szCs w:val="22"/>
                <w:lang w:bidi="mr-IN"/>
              </w:rPr>
              <w:t>चेक</w:t>
            </w:r>
            <w:r w:rsidRPr="00A822F6">
              <w:rPr>
                <w:rFonts w:ascii="Mangal" w:hAnsi="Mangal" w:cs="Mangal"/>
                <w:sz w:val="22"/>
                <w:szCs w:val="22"/>
                <w:lang w:bidi="mr-IN"/>
              </w:rPr>
              <w:t xml:space="preserve"> न </w:t>
            </w:r>
            <w:r w:rsidRPr="00A822F6">
              <w:rPr>
                <w:rFonts w:ascii="Mangal" w:hAnsi="Mangal" w:cs="Mangal"/>
                <w:sz w:val="22"/>
                <w:szCs w:val="22"/>
                <w:lang w:bidi="mr-IN"/>
              </w:rPr>
              <w:t>मिळाल्यामुळे</w:t>
            </w:r>
            <w:r w:rsidRPr="00A822F6">
              <w:rPr>
                <w:rFonts w:ascii="Mangal" w:hAnsi="Mangal" w:cs="Mangal"/>
                <w:sz w:val="22"/>
                <w:szCs w:val="22"/>
                <w:lang w:bidi="mr-IN"/>
              </w:rPr>
              <w:t xml:space="preserve"> </w:t>
            </w:r>
            <w:r w:rsidRPr="00A822F6">
              <w:rPr>
                <w:rFonts w:ascii="Mangal" w:hAnsi="Mangal" w:cs="Mangal"/>
                <w:sz w:val="22"/>
                <w:szCs w:val="22"/>
                <w:lang w:bidi="mr-IN"/>
              </w:rPr>
              <w:t>किंवा</w:t>
            </w:r>
            <w:r w:rsidRPr="00A822F6">
              <w:rPr>
                <w:rFonts w:ascii="Mangal" w:hAnsi="Mangal" w:cs="Mangal"/>
                <w:sz w:val="22"/>
                <w:szCs w:val="22"/>
                <w:lang w:bidi="mr-IN"/>
              </w:rPr>
              <w:t xml:space="preserve"> </w:t>
            </w:r>
            <w:r w:rsidRPr="00A822F6">
              <w:rPr>
                <w:rFonts w:ascii="Mangal" w:hAnsi="Mangal" w:cs="Mangal"/>
                <w:sz w:val="22"/>
                <w:szCs w:val="22"/>
                <w:lang w:bidi="mr-IN"/>
              </w:rPr>
              <w:t>बँकेत</w:t>
            </w:r>
            <w:r w:rsidRPr="00A822F6">
              <w:rPr>
                <w:rFonts w:ascii="Mangal" w:hAnsi="Mangal" w:cs="Mangal"/>
                <w:sz w:val="22"/>
                <w:szCs w:val="22"/>
                <w:lang w:bidi="mr-IN"/>
              </w:rPr>
              <w:t xml:space="preserve"> </w:t>
            </w:r>
            <w:r w:rsidRPr="00A822F6">
              <w:rPr>
                <w:rFonts w:ascii="Mangal" w:hAnsi="Mangal" w:cs="Mangal"/>
                <w:sz w:val="22"/>
                <w:szCs w:val="22"/>
                <w:lang w:bidi="mr-IN"/>
              </w:rPr>
              <w:t>जमा</w:t>
            </w:r>
            <w:r w:rsidRPr="00A822F6">
              <w:rPr>
                <w:rFonts w:ascii="Mangal" w:hAnsi="Mangal" w:cs="Mangal"/>
                <w:sz w:val="22"/>
                <w:szCs w:val="22"/>
                <w:lang w:bidi="mr-IN"/>
              </w:rPr>
              <w:t xml:space="preserve"> न </w:t>
            </w:r>
            <w:r w:rsidRPr="00A822F6">
              <w:rPr>
                <w:rFonts w:ascii="Mangal" w:hAnsi="Mangal" w:cs="Mangal"/>
                <w:sz w:val="22"/>
                <w:szCs w:val="22"/>
                <w:lang w:bidi="mr-IN"/>
              </w:rPr>
              <w:t>केल्यामुळे</w:t>
            </w:r>
            <w:r w:rsidRPr="00A822F6">
              <w:rPr>
                <w:rFonts w:ascii="Mangal" w:hAnsi="Mangal" w:cs="Mangal"/>
                <w:sz w:val="22"/>
                <w:szCs w:val="22"/>
                <w:lang w:bidi="mr-IN"/>
              </w:rPr>
              <w:t xml:space="preserve">, </w:t>
            </w:r>
            <w:r w:rsidRPr="00A822F6">
              <w:rPr>
                <w:rFonts w:ascii="Mangal" w:hAnsi="Mangal" w:cs="Mangal"/>
                <w:sz w:val="22"/>
                <w:szCs w:val="22"/>
                <w:lang w:bidi="mr-IN"/>
              </w:rPr>
              <w:t>किंवा</w:t>
            </w:r>
            <w:r w:rsidRPr="00A822F6">
              <w:rPr>
                <w:rFonts w:ascii="Mangal" w:hAnsi="Mangal" w:cs="Mangal"/>
                <w:sz w:val="22"/>
                <w:szCs w:val="22"/>
                <w:lang w:bidi="mr-IN"/>
              </w:rPr>
              <w:t xml:space="preserve"> </w:t>
            </w:r>
            <w:r w:rsidRPr="00A822F6">
              <w:rPr>
                <w:rFonts w:ascii="Mangal" w:hAnsi="Mangal" w:cs="Mangal"/>
                <w:sz w:val="22"/>
                <w:szCs w:val="22"/>
                <w:lang w:bidi="mr-IN"/>
              </w:rPr>
              <w:t>पत्ता</w:t>
            </w:r>
            <w:r w:rsidRPr="00A822F6">
              <w:rPr>
                <w:rFonts w:ascii="Mangal" w:hAnsi="Mangal" w:cs="Mangal"/>
                <w:sz w:val="22"/>
                <w:szCs w:val="22"/>
                <w:lang w:bidi="mr-IN"/>
              </w:rPr>
              <w:t xml:space="preserve"> </w:t>
            </w:r>
            <w:r w:rsidRPr="00A822F6">
              <w:rPr>
                <w:rFonts w:ascii="Mangal" w:hAnsi="Mangal" w:cs="Mangal"/>
                <w:sz w:val="22"/>
                <w:szCs w:val="22"/>
                <w:lang w:bidi="mr-IN"/>
              </w:rPr>
              <w:t>अपडेट</w:t>
            </w:r>
            <w:r w:rsidRPr="00A822F6">
              <w:rPr>
                <w:rFonts w:ascii="Mangal" w:hAnsi="Mangal" w:cs="Mangal"/>
                <w:sz w:val="22"/>
                <w:szCs w:val="22"/>
                <w:lang w:bidi="mr-IN"/>
              </w:rPr>
              <w:t xml:space="preserve"> </w:t>
            </w:r>
            <w:r w:rsidRPr="00A822F6">
              <w:rPr>
                <w:rFonts w:ascii="Mangal" w:hAnsi="Mangal" w:cs="Mangal"/>
                <w:sz w:val="22"/>
                <w:szCs w:val="22"/>
                <w:lang w:bidi="mr-IN"/>
              </w:rPr>
              <w:t>केलेला</w:t>
            </w:r>
            <w:r w:rsidRPr="00A822F6">
              <w:rPr>
                <w:rFonts w:ascii="Mangal" w:hAnsi="Mangal" w:cs="Mangal"/>
                <w:sz w:val="22"/>
                <w:szCs w:val="22"/>
                <w:lang w:bidi="mr-IN"/>
              </w:rPr>
              <w:t xml:space="preserve"> </w:t>
            </w:r>
            <w:r w:rsidRPr="00A822F6">
              <w:rPr>
                <w:rFonts w:ascii="Mangal" w:hAnsi="Mangal" w:cs="Mangal"/>
                <w:sz w:val="22"/>
                <w:szCs w:val="22"/>
                <w:lang w:bidi="mr-IN"/>
              </w:rPr>
              <w:t>नसल्यामुळे</w:t>
            </w:r>
            <w:r w:rsidRPr="00A822F6">
              <w:rPr>
                <w:rFonts w:ascii="Mangal" w:hAnsi="Mangal" w:cs="Mangal"/>
                <w:sz w:val="22"/>
                <w:szCs w:val="22"/>
                <w:lang w:bidi="mr-IN"/>
              </w:rPr>
              <w:t xml:space="preserve">, </w:t>
            </w:r>
            <w:r w:rsidRPr="00A822F6">
              <w:rPr>
                <w:rFonts w:ascii="Mangal" w:hAnsi="Mangal" w:cs="Mangal"/>
                <w:sz w:val="22"/>
                <w:szCs w:val="22"/>
                <w:lang w:bidi="mr-IN"/>
              </w:rPr>
              <w:t>त्याच्या</w:t>
            </w:r>
            <w:r w:rsidRPr="00A822F6">
              <w:rPr>
                <w:rFonts w:ascii="Mangal" w:hAnsi="Mangal" w:cs="Mangal"/>
                <w:sz w:val="22"/>
                <w:szCs w:val="22"/>
                <w:lang w:bidi="mr-IN"/>
              </w:rPr>
              <w:t xml:space="preserve"> </w:t>
            </w:r>
            <w:r w:rsidRPr="00A822F6">
              <w:rPr>
                <w:rFonts w:ascii="Mangal" w:hAnsi="Mangal" w:cs="Mangal"/>
                <w:sz w:val="22"/>
                <w:szCs w:val="22"/>
                <w:lang w:bidi="mr-IN"/>
              </w:rPr>
              <w:t>खात्यात</w:t>
            </w:r>
            <w:r w:rsidRPr="00A822F6">
              <w:rPr>
                <w:rFonts w:ascii="Mangal" w:hAnsi="Mangal" w:cs="Mangal"/>
                <w:sz w:val="22"/>
                <w:szCs w:val="22"/>
                <w:lang w:bidi="mr-IN"/>
              </w:rPr>
              <w:t xml:space="preserve"> </w:t>
            </w:r>
            <w:r w:rsidRPr="00A822F6">
              <w:rPr>
                <w:rFonts w:ascii="Mangal" w:hAnsi="Mangal" w:cs="Mangal"/>
                <w:sz w:val="22"/>
                <w:szCs w:val="22"/>
                <w:lang w:bidi="mr-IN"/>
              </w:rPr>
              <w:t>जमा</w:t>
            </w:r>
            <w:r w:rsidRPr="00A822F6">
              <w:rPr>
                <w:rFonts w:ascii="Mangal" w:hAnsi="Mangal" w:cs="Mangal"/>
                <w:sz w:val="22"/>
                <w:szCs w:val="22"/>
                <w:lang w:bidi="mr-IN"/>
              </w:rPr>
              <w:t xml:space="preserve"> </w:t>
            </w:r>
            <w:r w:rsidRPr="00A822F6">
              <w:rPr>
                <w:rFonts w:ascii="Mangal" w:hAnsi="Mangal" w:cs="Mangal"/>
                <w:sz w:val="22"/>
                <w:szCs w:val="22"/>
                <w:lang w:bidi="mr-IN"/>
              </w:rPr>
              <w:t>होत</w:t>
            </w:r>
            <w:r w:rsidRPr="00A822F6">
              <w:rPr>
                <w:rFonts w:ascii="Mangal" w:hAnsi="Mangal" w:cs="Mangal"/>
                <w:sz w:val="22"/>
                <w:szCs w:val="22"/>
                <w:lang w:bidi="mr-IN"/>
              </w:rPr>
              <w:t xml:space="preserve"> </w:t>
            </w:r>
            <w:r w:rsidRPr="00A822F6">
              <w:rPr>
                <w:rFonts w:ascii="Mangal" w:hAnsi="Mangal" w:cs="Mangal"/>
                <w:sz w:val="22"/>
                <w:szCs w:val="22"/>
                <w:lang w:bidi="mr-IN"/>
              </w:rPr>
              <w:t>नाहीत</w:t>
            </w:r>
            <w:r w:rsidRPr="00A822F6">
              <w:rPr>
                <w:rFonts w:ascii="Mangal" w:hAnsi="Mangal" w:cs="Mangal"/>
                <w:sz w:val="22"/>
                <w:szCs w:val="22"/>
                <w:lang w:bidi="mr-IN"/>
              </w:rPr>
              <w:t xml:space="preserve"> </w:t>
            </w:r>
            <w:r w:rsidRPr="00A822F6">
              <w:rPr>
                <w:rFonts w:ascii="Mangal" w:hAnsi="Mangal" w:cs="Mangal"/>
                <w:sz w:val="22"/>
                <w:szCs w:val="22"/>
                <w:lang w:bidi="mr-IN"/>
              </w:rPr>
              <w:t>किंवा</w:t>
            </w:r>
            <w:r w:rsidRPr="00A822F6">
              <w:rPr>
                <w:rFonts w:ascii="Mangal" w:hAnsi="Mangal" w:cs="Mangal"/>
                <w:sz w:val="22"/>
                <w:szCs w:val="22"/>
                <w:lang w:bidi="mr-IN"/>
              </w:rPr>
              <w:t xml:space="preserve"> </w:t>
            </w:r>
            <w:r w:rsidRPr="00A822F6">
              <w:rPr>
                <w:rFonts w:ascii="Mangal" w:hAnsi="Mangal" w:cs="Mangal"/>
                <w:sz w:val="22"/>
                <w:szCs w:val="22"/>
                <w:lang w:bidi="mr-IN"/>
              </w:rPr>
              <w:t>त्याला</w:t>
            </w:r>
            <w:r w:rsidRPr="00A822F6">
              <w:rPr>
                <w:rFonts w:ascii="Mangal" w:hAnsi="Mangal" w:cs="Mangal"/>
                <w:sz w:val="22"/>
                <w:szCs w:val="22"/>
                <w:lang w:bidi="mr-IN"/>
              </w:rPr>
              <w:t xml:space="preserve"> </w:t>
            </w:r>
            <w:r w:rsidRPr="00A822F6">
              <w:rPr>
                <w:rFonts w:ascii="Mangal" w:hAnsi="Mangal" w:cs="Mangal"/>
                <w:sz w:val="22"/>
                <w:szCs w:val="22"/>
                <w:lang w:bidi="mr-IN"/>
              </w:rPr>
              <w:t>मिळत</w:t>
            </w:r>
            <w:r w:rsidRPr="00A822F6">
              <w:rPr>
                <w:rFonts w:ascii="Mangal" w:hAnsi="Mangal" w:cs="Mangal"/>
                <w:sz w:val="22"/>
                <w:szCs w:val="22"/>
                <w:lang w:bidi="mr-IN"/>
              </w:rPr>
              <w:t xml:space="preserve"> </w:t>
            </w:r>
            <w:r w:rsidRPr="00A822F6">
              <w:rPr>
                <w:rFonts w:ascii="Mangal" w:hAnsi="Mangal" w:cs="Mangal"/>
                <w:sz w:val="22"/>
                <w:szCs w:val="22"/>
                <w:lang w:bidi="mr-IN"/>
              </w:rPr>
              <w:t>नाहीत</w:t>
            </w:r>
            <w:r w:rsidRPr="00A822F6">
              <w:rPr>
                <w:rFonts w:ascii="Mangal" w:hAnsi="Mangal" w:cs="Mangal"/>
                <w:sz w:val="22"/>
                <w:szCs w:val="22"/>
                <w:lang w:bidi="mr-IN"/>
              </w:rPr>
              <w:t xml:space="preserve">, </w:t>
            </w:r>
            <w:r w:rsidRPr="00A822F6">
              <w:rPr>
                <w:rFonts w:ascii="Mangal" w:hAnsi="Mangal" w:cs="Mangal"/>
                <w:sz w:val="22"/>
                <w:szCs w:val="22"/>
                <w:lang w:bidi="mr-IN"/>
              </w:rPr>
              <w:t>तेव्हा</w:t>
            </w:r>
            <w:r w:rsidRPr="00A822F6">
              <w:rPr>
                <w:rFonts w:ascii="Mangal" w:hAnsi="Mangal" w:cs="Mangal"/>
                <w:sz w:val="22"/>
                <w:szCs w:val="22"/>
                <w:lang w:bidi="mr-IN"/>
              </w:rPr>
              <w:t xml:space="preserve"> </w:t>
            </w:r>
            <w:r w:rsidRPr="00A822F6">
              <w:rPr>
                <w:rFonts w:ascii="Mangal" w:hAnsi="Mangal" w:cs="Mangal"/>
                <w:sz w:val="22"/>
                <w:szCs w:val="22"/>
                <w:lang w:bidi="mr-IN"/>
              </w:rPr>
              <w:t>अशा</w:t>
            </w:r>
            <w:r w:rsidRPr="00A822F6">
              <w:rPr>
                <w:rFonts w:ascii="Mangal" w:hAnsi="Mangal" w:cs="Mangal"/>
                <w:sz w:val="22"/>
                <w:szCs w:val="22"/>
                <w:lang w:bidi="mr-IN"/>
              </w:rPr>
              <w:t xml:space="preserve"> </w:t>
            </w:r>
            <w:r w:rsidRPr="00A822F6">
              <w:rPr>
                <w:rFonts w:ascii="Mangal" w:hAnsi="Mangal" w:cs="Mangal"/>
                <w:sz w:val="22"/>
                <w:szCs w:val="22"/>
                <w:lang w:bidi="mr-IN"/>
              </w:rPr>
              <w:t>रकमेला</w:t>
            </w:r>
            <w:r w:rsidRPr="00A822F6">
              <w:rPr>
                <w:rFonts w:ascii="Mangal" w:hAnsi="Mangal" w:cs="Mangal"/>
                <w:sz w:val="22"/>
                <w:szCs w:val="22"/>
                <w:lang w:bidi="mr-IN"/>
              </w:rPr>
              <w:t xml:space="preserve"> '</w:t>
            </w:r>
            <w:r w:rsidRPr="00A822F6">
              <w:rPr>
                <w:rFonts w:ascii="Mangal" w:hAnsi="Mangal" w:cs="Mangal"/>
                <w:sz w:val="22"/>
                <w:szCs w:val="22"/>
                <w:lang w:bidi="mr-IN"/>
              </w:rPr>
              <w:t>अनक्लेम्ड</w:t>
            </w:r>
            <w:r w:rsidRPr="00A822F6">
              <w:rPr>
                <w:rFonts w:ascii="Mangal" w:hAnsi="Mangal" w:cs="Mangal"/>
                <w:sz w:val="22"/>
                <w:szCs w:val="22"/>
                <w:lang w:bidi="mr-IN"/>
              </w:rPr>
              <w:t xml:space="preserve"> </w:t>
            </w:r>
            <w:r w:rsidRPr="00A822F6">
              <w:rPr>
                <w:rFonts w:ascii="Mangal" w:hAnsi="Mangal" w:cs="Mangal"/>
                <w:sz w:val="22"/>
                <w:szCs w:val="22"/>
                <w:lang w:bidi="mr-IN"/>
              </w:rPr>
              <w:t>अमाउंट</w:t>
            </w:r>
            <w:r w:rsidRPr="00A822F6">
              <w:rPr>
                <w:rFonts w:ascii="Mangal" w:hAnsi="Mangal" w:cs="Mangal"/>
                <w:sz w:val="22"/>
                <w:szCs w:val="22"/>
                <w:lang w:bidi="mr-IN"/>
              </w:rPr>
              <w:t>' (</w:t>
            </w:r>
            <w:r w:rsidRPr="00A822F6">
              <w:rPr>
                <w:rFonts w:ascii="Mangal" w:hAnsi="Mangal" w:cs="Mangal"/>
                <w:sz w:val="22"/>
                <w:szCs w:val="22"/>
                <w:lang w:bidi="mr-IN"/>
              </w:rPr>
              <w:t>दावा</w:t>
            </w:r>
            <w:r w:rsidRPr="00A822F6">
              <w:rPr>
                <w:rFonts w:ascii="Mangal" w:hAnsi="Mangal" w:cs="Mangal"/>
                <w:sz w:val="22"/>
                <w:szCs w:val="22"/>
                <w:lang w:bidi="mr-IN"/>
              </w:rPr>
              <w:t xml:space="preserve"> न </w:t>
            </w:r>
            <w:r w:rsidRPr="00A822F6">
              <w:rPr>
                <w:rFonts w:ascii="Mangal" w:hAnsi="Mangal" w:cs="Mangal"/>
                <w:sz w:val="22"/>
                <w:szCs w:val="22"/>
                <w:lang w:bidi="mr-IN"/>
              </w:rPr>
              <w:t>केलेली</w:t>
            </w:r>
            <w:r w:rsidRPr="00A822F6">
              <w:rPr>
                <w:rFonts w:ascii="Mangal" w:hAnsi="Mangal" w:cs="Mangal"/>
                <w:sz w:val="22"/>
                <w:szCs w:val="22"/>
                <w:lang w:bidi="mr-IN"/>
              </w:rPr>
              <w:t xml:space="preserve"> </w:t>
            </w:r>
            <w:r w:rsidRPr="00A822F6">
              <w:rPr>
                <w:rFonts w:ascii="Mangal" w:hAnsi="Mangal" w:cs="Mangal"/>
                <w:sz w:val="22"/>
                <w:szCs w:val="22"/>
                <w:lang w:bidi="mr-IN"/>
              </w:rPr>
              <w:t>रक्कम</w:t>
            </w:r>
            <w:r w:rsidRPr="00A822F6">
              <w:rPr>
                <w:rFonts w:ascii="Mangal" w:hAnsi="Mangal" w:cs="Mangal"/>
                <w:sz w:val="22"/>
                <w:szCs w:val="22"/>
                <w:lang w:bidi="mr-IN"/>
              </w:rPr>
              <w:t xml:space="preserve">) </w:t>
            </w:r>
            <w:r w:rsidRPr="00A822F6">
              <w:rPr>
                <w:rFonts w:ascii="Mangal" w:hAnsi="Mangal" w:cs="Mangal"/>
                <w:sz w:val="22"/>
                <w:szCs w:val="22"/>
                <w:lang w:bidi="mr-IN"/>
              </w:rPr>
              <w:t>मानले</w:t>
            </w:r>
            <w:r w:rsidRPr="00A822F6">
              <w:rPr>
                <w:rFonts w:ascii="Mangal" w:hAnsi="Mangal" w:cs="Mangal"/>
                <w:sz w:val="22"/>
                <w:szCs w:val="22"/>
                <w:lang w:bidi="mr-IN"/>
              </w:rPr>
              <w:t xml:space="preserve"> </w:t>
            </w:r>
            <w:r w:rsidRPr="00A822F6">
              <w:rPr>
                <w:rFonts w:ascii="Mangal" w:hAnsi="Mangal" w:cs="Mangal"/>
                <w:sz w:val="22"/>
                <w:szCs w:val="22"/>
                <w:lang w:bidi="mr-IN"/>
              </w:rPr>
              <w:t>जाते</w:t>
            </w:r>
            <w:r w:rsidRPr="00A822F6">
              <w:rPr>
                <w:rFonts w:ascii="Mangal" w:hAnsi="Mangal" w:cs="Mangal"/>
                <w:sz w:val="22"/>
                <w:szCs w:val="22"/>
                <w:lang w:bidi="mr-IN"/>
              </w:rPr>
              <w:t>.</w:t>
            </w:r>
          </w:p>
        </w:tc>
      </w:tr>
      <w:tr w14:paraId="030FF765" w14:textId="0B31F2DA" w:rsidTr="001B20C2">
        <w:tblPrEx>
          <w:tblW w:w="0" w:type="auto"/>
          <w:tblLook w:val="04A0"/>
        </w:tblPrEx>
        <w:tc>
          <w:tcPr>
            <w:tcW w:w="6925" w:type="dxa"/>
          </w:tcPr>
          <w:p w:rsidR="006D2E33" w:rsidRPr="00054465" w:rsidP="006D2E33" w14:paraId="42A65B79" w14:textId="77777777">
            <w:pPr>
              <w:jc w:val="both"/>
              <w:rPr>
                <w:rFonts w:ascii="Cambria" w:hAnsi="Cambria" w:cs="Calibri"/>
              </w:rPr>
            </w:pPr>
            <w:r w:rsidRPr="00054465">
              <w:rPr>
                <w:rFonts w:ascii="Cambria" w:hAnsi="Cambria" w:cs="Calibri"/>
              </w:rPr>
              <w:t>If the investors are not KYC compliant, the payments cannot be made to them.   Hence, such payments are directly credited to unclaimed scheme on the date of payment.</w:t>
            </w:r>
          </w:p>
        </w:tc>
        <w:tc>
          <w:tcPr>
            <w:tcW w:w="6925" w:type="dxa"/>
          </w:tcPr>
          <w:p w:rsidR="006D2E33" w:rsidRPr="00D23AFA" w:rsidP="006D2E33" w14:paraId="163E5077" w14:textId="2C18C5B6">
            <w:pPr>
              <w:jc w:val="both"/>
              <w:rPr>
                <w:rFonts w:ascii="Noto Sans Bengali" w:hAnsi="Noto Sans Bengali" w:cs="Noto Sans Bengali"/>
                <w:sz w:val="22"/>
                <w:szCs w:val="22"/>
                <w:lang w:val="en-US"/>
              </w:rPr>
            </w:pPr>
            <w:r w:rsidRPr="00F82D32">
              <w:rPr>
                <w:rFonts w:ascii="Mangal" w:hAnsi="Mangal" w:cs="Mangal"/>
                <w:sz w:val="22"/>
                <w:szCs w:val="22"/>
                <w:lang w:bidi="mr-IN"/>
              </w:rPr>
              <w:t>गुंतवणूकदारांचे</w:t>
            </w:r>
            <w:r w:rsidRPr="00F82D32">
              <w:rPr>
                <w:rFonts w:ascii="Mangal" w:hAnsi="Mangal" w:cs="Mangal"/>
                <w:sz w:val="22"/>
                <w:szCs w:val="22"/>
                <w:lang w:bidi="mr-IN"/>
              </w:rPr>
              <w:t xml:space="preserve"> KYC </w:t>
            </w:r>
            <w:r w:rsidRPr="00F82D32">
              <w:rPr>
                <w:rFonts w:ascii="Mangal" w:hAnsi="Mangal" w:cs="Mangal"/>
                <w:sz w:val="22"/>
                <w:szCs w:val="22"/>
                <w:lang w:bidi="mr-IN"/>
              </w:rPr>
              <w:t>झालेले</w:t>
            </w:r>
            <w:r w:rsidRPr="00F82D32">
              <w:rPr>
                <w:rFonts w:ascii="Mangal" w:hAnsi="Mangal" w:cs="Mangal"/>
                <w:sz w:val="22"/>
                <w:szCs w:val="22"/>
                <w:lang w:bidi="mr-IN"/>
              </w:rPr>
              <w:t xml:space="preserve"> </w:t>
            </w:r>
            <w:r w:rsidRPr="00F82D32">
              <w:rPr>
                <w:rFonts w:ascii="Mangal" w:hAnsi="Mangal" w:cs="Mangal"/>
                <w:sz w:val="22"/>
                <w:szCs w:val="22"/>
                <w:lang w:bidi="mr-IN"/>
              </w:rPr>
              <w:t>नसेल</w:t>
            </w:r>
            <w:r w:rsidRPr="00F82D32">
              <w:rPr>
                <w:rFonts w:ascii="Mangal" w:hAnsi="Mangal" w:cs="Mangal"/>
                <w:sz w:val="22"/>
                <w:szCs w:val="22"/>
                <w:lang w:bidi="mr-IN"/>
              </w:rPr>
              <w:t xml:space="preserve"> </w:t>
            </w:r>
            <w:r w:rsidRPr="00F82D32">
              <w:rPr>
                <w:rFonts w:ascii="Mangal" w:hAnsi="Mangal" w:cs="Mangal"/>
                <w:sz w:val="22"/>
                <w:szCs w:val="22"/>
                <w:lang w:bidi="mr-IN"/>
              </w:rPr>
              <w:t>तर</w:t>
            </w:r>
            <w:r w:rsidRPr="00F82D32">
              <w:rPr>
                <w:rFonts w:ascii="Mangal" w:hAnsi="Mangal" w:cs="Mangal"/>
                <w:sz w:val="22"/>
                <w:szCs w:val="22"/>
                <w:lang w:bidi="mr-IN"/>
              </w:rPr>
              <w:t xml:space="preserve"> </w:t>
            </w:r>
            <w:r w:rsidRPr="00F82D32">
              <w:rPr>
                <w:rFonts w:ascii="Mangal" w:hAnsi="Mangal" w:cs="Mangal"/>
                <w:sz w:val="22"/>
                <w:szCs w:val="22"/>
                <w:lang w:bidi="mr-IN"/>
              </w:rPr>
              <w:t>त्यांना</w:t>
            </w:r>
            <w:r w:rsidRPr="00F82D32">
              <w:rPr>
                <w:rFonts w:ascii="Mangal" w:hAnsi="Mangal" w:cs="Mangal"/>
                <w:sz w:val="22"/>
                <w:szCs w:val="22"/>
                <w:lang w:bidi="mr-IN"/>
              </w:rPr>
              <w:t xml:space="preserve"> </w:t>
            </w:r>
            <w:r w:rsidRPr="00F82D32">
              <w:rPr>
                <w:rFonts w:ascii="Mangal" w:hAnsi="Mangal" w:cs="Mangal"/>
                <w:sz w:val="22"/>
                <w:szCs w:val="22"/>
                <w:lang w:bidi="mr-IN"/>
              </w:rPr>
              <w:t>पैसे</w:t>
            </w:r>
            <w:r w:rsidRPr="00F82D32">
              <w:rPr>
                <w:rFonts w:ascii="Mangal" w:hAnsi="Mangal" w:cs="Mangal"/>
                <w:sz w:val="22"/>
                <w:szCs w:val="22"/>
                <w:lang w:bidi="mr-IN"/>
              </w:rPr>
              <w:t xml:space="preserve"> </w:t>
            </w:r>
            <w:r w:rsidRPr="00F82D32">
              <w:rPr>
                <w:rFonts w:ascii="Mangal" w:hAnsi="Mangal" w:cs="Mangal"/>
                <w:sz w:val="22"/>
                <w:szCs w:val="22"/>
                <w:lang w:bidi="mr-IN"/>
              </w:rPr>
              <w:t>देता</w:t>
            </w:r>
            <w:r w:rsidRPr="00F82D32">
              <w:rPr>
                <w:rFonts w:ascii="Mangal" w:hAnsi="Mangal" w:cs="Mangal"/>
                <w:sz w:val="22"/>
                <w:szCs w:val="22"/>
                <w:lang w:bidi="mr-IN"/>
              </w:rPr>
              <w:t xml:space="preserve"> </w:t>
            </w:r>
            <w:r w:rsidRPr="00F82D32">
              <w:rPr>
                <w:rFonts w:ascii="Mangal" w:hAnsi="Mangal" w:cs="Mangal"/>
                <w:sz w:val="22"/>
                <w:szCs w:val="22"/>
                <w:lang w:bidi="mr-IN"/>
              </w:rPr>
              <w:t>येत</w:t>
            </w:r>
            <w:r w:rsidRPr="00F82D32">
              <w:rPr>
                <w:rFonts w:ascii="Mangal" w:hAnsi="Mangal" w:cs="Mangal"/>
                <w:sz w:val="22"/>
                <w:szCs w:val="22"/>
                <w:lang w:bidi="mr-IN"/>
              </w:rPr>
              <w:t xml:space="preserve"> </w:t>
            </w:r>
            <w:r w:rsidRPr="00F82D32">
              <w:rPr>
                <w:rFonts w:ascii="Mangal" w:hAnsi="Mangal" w:cs="Mangal"/>
                <w:sz w:val="22"/>
                <w:szCs w:val="22"/>
                <w:lang w:bidi="mr-IN"/>
              </w:rPr>
              <w:t>नाहीत</w:t>
            </w:r>
            <w:r w:rsidRPr="00F82D32">
              <w:rPr>
                <w:rFonts w:ascii="Mangal" w:hAnsi="Mangal" w:cs="Mangal"/>
                <w:sz w:val="22"/>
                <w:szCs w:val="22"/>
                <w:lang w:bidi="mr-IN"/>
              </w:rPr>
              <w:t xml:space="preserve">. </w:t>
            </w:r>
            <w:r w:rsidRPr="00F82D32">
              <w:rPr>
                <w:rFonts w:ascii="Mangal" w:hAnsi="Mangal" w:cs="Mangal"/>
                <w:sz w:val="22"/>
                <w:szCs w:val="22"/>
                <w:lang w:bidi="mr-IN"/>
              </w:rPr>
              <w:t>त्यामुळे</w:t>
            </w:r>
            <w:r w:rsidRPr="00F82D32">
              <w:rPr>
                <w:rFonts w:ascii="Mangal" w:hAnsi="Mangal" w:cs="Mangal"/>
                <w:sz w:val="22"/>
                <w:szCs w:val="22"/>
                <w:lang w:bidi="mr-IN"/>
              </w:rPr>
              <w:t xml:space="preserve"> </w:t>
            </w:r>
            <w:r w:rsidRPr="00F82D32">
              <w:rPr>
                <w:rFonts w:ascii="Mangal" w:hAnsi="Mangal" w:cs="Mangal"/>
                <w:sz w:val="22"/>
                <w:szCs w:val="22"/>
                <w:lang w:bidi="mr-IN"/>
              </w:rPr>
              <w:t>अशी</w:t>
            </w:r>
            <w:r w:rsidRPr="00F82D32">
              <w:rPr>
                <w:rFonts w:ascii="Mangal" w:hAnsi="Mangal" w:cs="Mangal"/>
                <w:sz w:val="22"/>
                <w:szCs w:val="22"/>
                <w:lang w:bidi="mr-IN"/>
              </w:rPr>
              <w:t xml:space="preserve"> </w:t>
            </w:r>
            <w:r w:rsidRPr="00F82D32">
              <w:rPr>
                <w:rFonts w:ascii="Mangal" w:hAnsi="Mangal" w:cs="Mangal"/>
                <w:sz w:val="22"/>
                <w:szCs w:val="22"/>
                <w:lang w:bidi="mr-IN"/>
              </w:rPr>
              <w:t>रक्कम</w:t>
            </w:r>
            <w:r w:rsidRPr="00F82D32">
              <w:rPr>
                <w:rFonts w:ascii="Mangal" w:hAnsi="Mangal" w:cs="Mangal"/>
                <w:sz w:val="22"/>
                <w:szCs w:val="22"/>
                <w:lang w:bidi="mr-IN"/>
              </w:rPr>
              <w:t xml:space="preserve"> </w:t>
            </w:r>
            <w:r w:rsidRPr="00F82D32">
              <w:rPr>
                <w:rFonts w:ascii="Mangal" w:hAnsi="Mangal" w:cs="Mangal"/>
                <w:sz w:val="22"/>
                <w:szCs w:val="22"/>
                <w:lang w:bidi="mr-IN"/>
              </w:rPr>
              <w:t>पेमेंटच्या</w:t>
            </w:r>
            <w:r w:rsidRPr="00F82D32">
              <w:rPr>
                <w:rFonts w:ascii="Mangal" w:hAnsi="Mangal" w:cs="Mangal"/>
                <w:sz w:val="22"/>
                <w:szCs w:val="22"/>
                <w:lang w:bidi="mr-IN"/>
              </w:rPr>
              <w:t xml:space="preserve"> </w:t>
            </w:r>
            <w:r w:rsidRPr="00F82D32">
              <w:rPr>
                <w:rFonts w:ascii="Mangal" w:hAnsi="Mangal" w:cs="Mangal"/>
                <w:sz w:val="22"/>
                <w:szCs w:val="22"/>
                <w:lang w:bidi="mr-IN"/>
              </w:rPr>
              <w:t>दिवशीच</w:t>
            </w:r>
            <w:r w:rsidRPr="00F82D32">
              <w:rPr>
                <w:rFonts w:ascii="Mangal" w:hAnsi="Mangal" w:cs="Mangal"/>
                <w:sz w:val="22"/>
                <w:szCs w:val="22"/>
                <w:lang w:bidi="mr-IN"/>
              </w:rPr>
              <w:t xml:space="preserve"> </w:t>
            </w:r>
            <w:r w:rsidRPr="00F82D32">
              <w:rPr>
                <w:rFonts w:ascii="Mangal" w:hAnsi="Mangal" w:cs="Mangal"/>
                <w:sz w:val="22"/>
                <w:szCs w:val="22"/>
                <w:lang w:bidi="mr-IN"/>
              </w:rPr>
              <w:t>थेट</w:t>
            </w:r>
            <w:r w:rsidRPr="00F82D32">
              <w:rPr>
                <w:rFonts w:ascii="Mangal" w:hAnsi="Mangal" w:cs="Mangal"/>
                <w:sz w:val="22"/>
                <w:szCs w:val="22"/>
                <w:lang w:bidi="mr-IN"/>
              </w:rPr>
              <w:t xml:space="preserve"> ‘</w:t>
            </w:r>
            <w:r w:rsidRPr="00F82D32">
              <w:rPr>
                <w:rFonts w:ascii="Mangal" w:hAnsi="Mangal" w:cs="Mangal"/>
                <w:sz w:val="22"/>
                <w:szCs w:val="22"/>
                <w:lang w:bidi="mr-IN"/>
              </w:rPr>
              <w:t>अनक्लेम्ड</w:t>
            </w:r>
            <w:r w:rsidRPr="00F82D32">
              <w:rPr>
                <w:rFonts w:ascii="Mangal" w:hAnsi="Mangal" w:cs="Mangal"/>
                <w:sz w:val="22"/>
                <w:szCs w:val="22"/>
                <w:lang w:bidi="mr-IN"/>
              </w:rPr>
              <w:t xml:space="preserve"> </w:t>
            </w:r>
            <w:r w:rsidRPr="00F82D32">
              <w:rPr>
                <w:rFonts w:ascii="Mangal" w:hAnsi="Mangal" w:cs="Mangal"/>
                <w:sz w:val="22"/>
                <w:szCs w:val="22"/>
                <w:lang w:bidi="mr-IN"/>
              </w:rPr>
              <w:t>स्कीम’मध्ये</w:t>
            </w:r>
            <w:r w:rsidRPr="00F82D32">
              <w:rPr>
                <w:rFonts w:ascii="Mangal" w:hAnsi="Mangal" w:cs="Mangal"/>
                <w:sz w:val="22"/>
                <w:szCs w:val="22"/>
                <w:lang w:bidi="mr-IN"/>
              </w:rPr>
              <w:t xml:space="preserve"> </w:t>
            </w:r>
            <w:r w:rsidRPr="00F82D32">
              <w:rPr>
                <w:rFonts w:ascii="Mangal" w:hAnsi="Mangal" w:cs="Mangal"/>
                <w:sz w:val="22"/>
                <w:szCs w:val="22"/>
                <w:lang w:bidi="mr-IN"/>
              </w:rPr>
              <w:t>जमा</w:t>
            </w:r>
            <w:r w:rsidRPr="00F82D32">
              <w:rPr>
                <w:rFonts w:ascii="Mangal" w:hAnsi="Mangal" w:cs="Mangal"/>
                <w:sz w:val="22"/>
                <w:szCs w:val="22"/>
                <w:lang w:bidi="mr-IN"/>
              </w:rPr>
              <w:t xml:space="preserve"> </w:t>
            </w:r>
            <w:r w:rsidRPr="00F82D32">
              <w:rPr>
                <w:rFonts w:ascii="Mangal" w:hAnsi="Mangal" w:cs="Mangal"/>
                <w:sz w:val="22"/>
                <w:szCs w:val="22"/>
                <w:lang w:bidi="mr-IN"/>
              </w:rPr>
              <w:t>केली</w:t>
            </w:r>
            <w:r w:rsidRPr="00F82D32">
              <w:rPr>
                <w:rFonts w:ascii="Mangal" w:hAnsi="Mangal" w:cs="Mangal"/>
                <w:sz w:val="22"/>
                <w:szCs w:val="22"/>
                <w:lang w:bidi="mr-IN"/>
              </w:rPr>
              <w:t xml:space="preserve"> </w:t>
            </w:r>
            <w:r w:rsidRPr="00F82D32">
              <w:rPr>
                <w:rFonts w:ascii="Mangal" w:hAnsi="Mangal" w:cs="Mangal"/>
                <w:sz w:val="22"/>
                <w:szCs w:val="22"/>
                <w:lang w:bidi="mr-IN"/>
              </w:rPr>
              <w:t>जाते</w:t>
            </w:r>
            <w:r w:rsidRPr="00F82D32">
              <w:rPr>
                <w:rFonts w:ascii="Mangal" w:hAnsi="Mangal" w:cs="Mangal"/>
                <w:sz w:val="22"/>
                <w:szCs w:val="22"/>
                <w:lang w:bidi="mr-IN"/>
              </w:rPr>
              <w:t>.</w:t>
            </w:r>
          </w:p>
        </w:tc>
      </w:tr>
      <w:tr w14:paraId="0E5C815F" w14:textId="6FA1B2B4" w:rsidTr="001B20C2">
        <w:tblPrEx>
          <w:tblW w:w="0" w:type="auto"/>
          <w:tblLook w:val="04A0"/>
        </w:tblPrEx>
        <w:tc>
          <w:tcPr>
            <w:tcW w:w="6925" w:type="dxa"/>
          </w:tcPr>
          <w:p w:rsidR="006D2E33" w:rsidRPr="00054465" w:rsidP="006D2E33" w14:paraId="16928748" w14:textId="77777777">
            <w:pPr>
              <w:jc w:val="both"/>
              <w:rPr>
                <w:rFonts w:ascii="Cambria" w:hAnsi="Cambria" w:cs="Calibri"/>
              </w:rPr>
            </w:pPr>
          </w:p>
        </w:tc>
        <w:tc>
          <w:tcPr>
            <w:tcW w:w="6925" w:type="dxa"/>
          </w:tcPr>
          <w:p w:rsidR="006D2E33" w:rsidRPr="004764F1" w:rsidP="006D2E33" w14:paraId="29519C8D" w14:textId="77777777">
            <w:pPr>
              <w:jc w:val="both"/>
              <w:rPr>
                <w:rFonts w:ascii="Noto Sans Bengali" w:hAnsi="Noto Sans Bengali" w:cs="Noto Sans Bengali"/>
                <w:sz w:val="22"/>
                <w:szCs w:val="22"/>
              </w:rPr>
            </w:pPr>
          </w:p>
        </w:tc>
      </w:tr>
      <w:tr w14:paraId="42FDC6F9" w14:textId="3AEF9C1F" w:rsidTr="001B20C2">
        <w:tblPrEx>
          <w:tblW w:w="0" w:type="auto"/>
          <w:tblLook w:val="04A0"/>
        </w:tblPrEx>
        <w:tc>
          <w:tcPr>
            <w:tcW w:w="6925" w:type="dxa"/>
          </w:tcPr>
          <w:p w:rsidR="006D2E33" w:rsidRPr="00054465" w:rsidP="006D2E33" w14:paraId="0DDBC413" w14:textId="77777777">
            <w:pPr>
              <w:jc w:val="both"/>
              <w:rPr>
                <w:rFonts w:ascii="Cambria" w:hAnsi="Cambria" w:cs="Calibri"/>
                <w:b/>
                <w:bCs/>
              </w:rPr>
            </w:pPr>
            <w:r w:rsidRPr="00054465">
              <w:rPr>
                <w:rFonts w:ascii="Cambria" w:hAnsi="Cambria" w:cs="Calibri"/>
                <w:b/>
                <w:bCs/>
              </w:rPr>
              <w:t>Q2. How will investors come to know if they have any unclaimed amounts lying with Mutual Funds?</w:t>
            </w:r>
          </w:p>
        </w:tc>
        <w:tc>
          <w:tcPr>
            <w:tcW w:w="6925" w:type="dxa"/>
          </w:tcPr>
          <w:p w:rsidR="006D2E33" w:rsidRPr="004764F1" w:rsidP="006D2E33" w14:paraId="1545355E" w14:textId="7706E3DB">
            <w:pPr>
              <w:jc w:val="both"/>
              <w:rPr>
                <w:rFonts w:ascii="Noto Sans Bengali" w:hAnsi="Noto Sans Bengali" w:cs="Noto Sans Bengali"/>
                <w:b/>
                <w:bCs/>
                <w:sz w:val="22"/>
                <w:szCs w:val="22"/>
              </w:rPr>
            </w:pPr>
            <w:r w:rsidRPr="00D23AFA">
              <w:rPr>
                <w:rFonts w:ascii="Noto Sans Bengali" w:hAnsi="Noto Sans Bengali" w:cs="Mangal"/>
                <w:b/>
                <w:bCs/>
                <w:sz w:val="22"/>
                <w:szCs w:val="22"/>
                <w:cs/>
                <w:lang w:bidi="hi-IN"/>
              </w:rPr>
              <w:t xml:space="preserve">प्र. </w:t>
            </w:r>
            <w:r w:rsidRPr="00D23AFA">
              <w:rPr>
                <w:rFonts w:ascii="Noto Sans Bengali" w:hAnsi="Noto Sans Bengali" w:cs="Noto Sans Bengali"/>
                <w:b/>
                <w:bCs/>
                <w:sz w:val="22"/>
                <w:szCs w:val="22"/>
              </w:rPr>
              <w:t xml:space="preserve">2: </w:t>
            </w:r>
            <w:r w:rsidRPr="00D23AFA">
              <w:rPr>
                <w:rFonts w:ascii="Noto Sans Bengali" w:hAnsi="Noto Sans Bengali" w:cs="Mangal"/>
                <w:b/>
                <w:bCs/>
                <w:sz w:val="22"/>
                <w:szCs w:val="22"/>
                <w:cs/>
                <w:lang w:bidi="hi-IN"/>
              </w:rPr>
              <w:t>गुंतवणूकदारांना त्यांच्या नावावर म्युच्युअल फंड्समध्ये काही अनक्लेम्ड रक्कम आहे का</w:t>
            </w:r>
            <w:r w:rsidRPr="00D23AFA">
              <w:rPr>
                <w:rFonts w:ascii="Noto Sans Bengali" w:hAnsi="Noto Sans Bengali" w:cs="Noto Sans Bengali"/>
                <w:b/>
                <w:bCs/>
                <w:sz w:val="22"/>
                <w:szCs w:val="22"/>
              </w:rPr>
              <w:t xml:space="preserve">, </w:t>
            </w:r>
            <w:r w:rsidRPr="00D23AFA">
              <w:rPr>
                <w:rFonts w:ascii="Noto Sans Bengali" w:hAnsi="Noto Sans Bengali" w:cs="Mangal"/>
                <w:b/>
                <w:bCs/>
                <w:sz w:val="22"/>
                <w:szCs w:val="22"/>
                <w:cs/>
                <w:lang w:bidi="hi-IN"/>
              </w:rPr>
              <w:t>हे कसे कळेल</w:t>
            </w:r>
            <w:r w:rsidRPr="00D23AFA">
              <w:rPr>
                <w:rFonts w:ascii="Noto Sans Bengali" w:hAnsi="Noto Sans Bengali" w:cs="Noto Sans Bengali"/>
                <w:b/>
                <w:bCs/>
                <w:sz w:val="22"/>
                <w:szCs w:val="22"/>
              </w:rPr>
              <w:t>?</w:t>
            </w:r>
          </w:p>
        </w:tc>
      </w:tr>
      <w:tr w14:paraId="1BAB9C6A" w14:textId="1B1D2467" w:rsidTr="001B20C2">
        <w:tblPrEx>
          <w:tblW w:w="0" w:type="auto"/>
          <w:tblLook w:val="04A0"/>
        </w:tblPrEx>
        <w:tc>
          <w:tcPr>
            <w:tcW w:w="6925" w:type="dxa"/>
          </w:tcPr>
          <w:p w:rsidR="006D2E33" w:rsidRPr="00054465" w:rsidP="006D2E33" w14:paraId="1CC70F88" w14:textId="77777777">
            <w:pPr>
              <w:jc w:val="both"/>
              <w:rPr>
                <w:rFonts w:ascii="Cambria" w:hAnsi="Cambria" w:cs="Calibri"/>
              </w:rPr>
            </w:pPr>
            <w:r w:rsidRPr="00054465">
              <w:rPr>
                <w:rFonts w:ascii="Cambria" w:hAnsi="Cambria" w:cs="Calibri"/>
              </w:rPr>
              <w:t>The information of unclaimed amount is made available to the investor on the websites of Asset Management Company (AMC) and Registrar &amp; transfer Agent (RTA).</w:t>
            </w:r>
          </w:p>
        </w:tc>
        <w:tc>
          <w:tcPr>
            <w:tcW w:w="6925" w:type="dxa"/>
          </w:tcPr>
          <w:p w:rsidR="006D2E33" w:rsidRPr="004764F1" w:rsidP="006D2E33" w14:paraId="480A414F" w14:textId="62A76B4E">
            <w:pPr>
              <w:jc w:val="both"/>
              <w:rPr>
                <w:rFonts w:ascii="Noto Sans Bengali" w:hAnsi="Noto Sans Bengali" w:cs="Noto Sans Bengali"/>
                <w:sz w:val="22"/>
                <w:szCs w:val="22"/>
              </w:rPr>
            </w:pPr>
            <w:r w:rsidRPr="00D23AFA">
              <w:rPr>
                <w:rFonts w:ascii="Noto Sans Bengali" w:hAnsi="Noto Sans Bengali" w:cs="Mangal"/>
                <w:sz w:val="22"/>
                <w:szCs w:val="22"/>
                <w:cs/>
                <w:lang w:bidi="hi-IN"/>
              </w:rPr>
              <w:t>अनक्लेम्ड रकमेची माहिती अ‍ॅसेट मॅनेजमेंट कंपनी (</w:t>
            </w:r>
            <w:r w:rsidRPr="00054465" w:rsidR="006B7219">
              <w:rPr>
                <w:rFonts w:ascii="Cambria" w:hAnsi="Cambria" w:cs="Calibri"/>
              </w:rPr>
              <w:t>AMC</w:t>
            </w:r>
            <w:r w:rsidRPr="00D23AFA">
              <w:rPr>
                <w:rFonts w:ascii="Noto Sans Bengali" w:hAnsi="Noto Sans Bengali" w:cs="Mangal"/>
                <w:sz w:val="22"/>
                <w:szCs w:val="22"/>
                <w:cs/>
                <w:lang w:bidi="hi-IN"/>
              </w:rPr>
              <w:t>) आणि रजिस्ट्रार अँड ट्रान्स्फर एजंट (</w:t>
            </w:r>
            <w:r w:rsidRPr="00054465" w:rsidR="00AE4DC8">
              <w:rPr>
                <w:rFonts w:ascii="Cambria" w:hAnsi="Cambria" w:cs="Calibri"/>
              </w:rPr>
              <w:t>RTA</w:t>
            </w:r>
            <w:r w:rsidRPr="00D23AFA">
              <w:rPr>
                <w:rFonts w:ascii="Noto Sans Bengali" w:hAnsi="Noto Sans Bengali" w:cs="Mangal"/>
                <w:sz w:val="22"/>
                <w:szCs w:val="22"/>
                <w:cs/>
                <w:lang w:bidi="hi-IN"/>
              </w:rPr>
              <w:t>) यांच्या वेबसाइटवर उपलब्ध असते.</w:t>
            </w:r>
          </w:p>
        </w:tc>
      </w:tr>
      <w:tr w14:paraId="05CF6D5D" w14:textId="4C784EE3" w:rsidTr="001B20C2">
        <w:tblPrEx>
          <w:tblW w:w="0" w:type="auto"/>
          <w:tblLook w:val="04A0"/>
        </w:tblPrEx>
        <w:tc>
          <w:tcPr>
            <w:tcW w:w="6925" w:type="dxa"/>
          </w:tcPr>
          <w:p w:rsidR="006D2E33" w:rsidRPr="00054465" w:rsidP="006D2E33" w14:paraId="219C5757" w14:textId="77777777">
            <w:pPr>
              <w:jc w:val="both"/>
              <w:rPr>
                <w:rFonts w:ascii="Cambria" w:hAnsi="Cambria" w:cs="Calibri"/>
              </w:rPr>
            </w:pPr>
            <w:r w:rsidRPr="00054465">
              <w:rPr>
                <w:rFonts w:ascii="Cambria" w:hAnsi="Cambria" w:cs="Calibri"/>
              </w:rPr>
              <w:t xml:space="preserve">Investors can also logon to MF Central at </w:t>
            </w:r>
            <w:hyperlink r:id="rId5" w:history="1">
              <w:r w:rsidRPr="00054465">
                <w:rPr>
                  <w:rStyle w:val="Hyperlink"/>
                  <w:rFonts w:ascii="Cambria" w:hAnsi="Cambria" w:cs="Calibri"/>
                </w:rPr>
                <w:t>www.mfcentral.com</w:t>
              </w:r>
            </w:hyperlink>
            <w:r w:rsidRPr="00054465">
              <w:rPr>
                <w:rFonts w:ascii="Cambria" w:hAnsi="Cambria" w:cs="Calibri"/>
              </w:rPr>
              <w:t xml:space="preserve"> The investor has to log-in with user ID, password or OTP and provide required details for viewing the unclaimed amount.</w:t>
            </w:r>
          </w:p>
        </w:tc>
        <w:tc>
          <w:tcPr>
            <w:tcW w:w="6925" w:type="dxa"/>
          </w:tcPr>
          <w:p w:rsidR="006D2E33" w:rsidRPr="004764F1" w:rsidP="00041B52" w14:paraId="3E77367A" w14:textId="67DB462A">
            <w:pPr>
              <w:jc w:val="both"/>
              <w:rPr>
                <w:rFonts w:ascii="Noto Sans Bengali" w:hAnsi="Noto Sans Bengali" w:cs="Noto Sans Bengali"/>
                <w:sz w:val="22"/>
                <w:szCs w:val="22"/>
              </w:rPr>
            </w:pPr>
            <w:r w:rsidRPr="00A822F6">
              <w:rPr>
                <w:rFonts w:ascii="Mangal" w:hAnsi="Mangal" w:cs="Mangal"/>
                <w:sz w:val="22"/>
                <w:szCs w:val="22"/>
                <w:lang w:bidi="hi-IN"/>
              </w:rPr>
              <w:t>गुंतवणूकदार</w:t>
            </w:r>
            <w:r w:rsidRPr="00A822F6">
              <w:rPr>
                <w:rFonts w:ascii="Noto Sans Bengali" w:hAnsi="Noto Sans Bengali" w:cs="Mangal"/>
                <w:sz w:val="22"/>
                <w:szCs w:val="22"/>
                <w:lang w:bidi="hi-IN"/>
              </w:rPr>
              <w:t> </w:t>
            </w:r>
            <w:hyperlink r:id="rId6" w:history="1">
              <w:r w:rsidRPr="00A822F6">
                <w:rPr>
                  <w:rStyle w:val="Hyperlink"/>
                  <w:rFonts w:ascii="Noto Sans Bengali" w:hAnsi="Noto Sans Bengali" w:cs="Mangal"/>
                  <w:sz w:val="22"/>
                  <w:szCs w:val="22"/>
                  <w:lang w:bidi="hi-IN"/>
                </w:rPr>
                <w:t>www.mfcentral.com</w:t>
              </w:r>
            </w:hyperlink>
            <w:r w:rsidRPr="00A822F6">
              <w:rPr>
                <w:rFonts w:ascii="Noto Sans Bengali" w:hAnsi="Noto Sans Bengali" w:cs="Mangal"/>
                <w:sz w:val="22"/>
                <w:szCs w:val="22"/>
                <w:lang w:bidi="hi-IN"/>
              </w:rPr>
              <w:t> </w:t>
            </w:r>
            <w:r w:rsidRPr="00A822F6">
              <w:rPr>
                <w:rFonts w:ascii="Mangal" w:hAnsi="Mangal" w:cs="Mangal"/>
                <w:sz w:val="22"/>
                <w:szCs w:val="22"/>
                <w:lang w:bidi="hi-IN"/>
              </w:rPr>
              <w:t>या</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एमएफ</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सेंट्रलच्या</w:t>
            </w:r>
            <w:r w:rsidRPr="00A822F6">
              <w:rPr>
                <w:rFonts w:ascii="Noto Sans Bengali" w:hAnsi="Noto Sans Bengali" w:cs="Mangal"/>
                <w:sz w:val="22"/>
                <w:szCs w:val="22"/>
                <w:lang w:bidi="hi-IN"/>
              </w:rPr>
              <w:t xml:space="preserve"> (MF Central) </w:t>
            </w:r>
            <w:r w:rsidRPr="00A822F6">
              <w:rPr>
                <w:rFonts w:ascii="Mangal" w:hAnsi="Mangal" w:cs="Mangal"/>
                <w:sz w:val="22"/>
                <w:szCs w:val="22"/>
                <w:lang w:bidi="hi-IN"/>
              </w:rPr>
              <w:t>वेबसाइटवर</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जाऊनही</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ही</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माहिती</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तपासू</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शकतात</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तिथे</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आपली</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अनक्लेम्ड</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रक्कम</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पाहण्यासाठी</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त्यांना</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आपला</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यूजर</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आयडी</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पासवर्ड</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किंवा</w:t>
            </w:r>
            <w:r w:rsidRPr="00A822F6">
              <w:rPr>
                <w:rFonts w:ascii="Noto Sans Bengali" w:hAnsi="Noto Sans Bengali" w:cs="Mangal"/>
                <w:sz w:val="22"/>
                <w:szCs w:val="22"/>
                <w:lang w:bidi="hi-IN"/>
              </w:rPr>
              <w:t xml:space="preserve"> OTP </w:t>
            </w:r>
            <w:r w:rsidRPr="00A822F6">
              <w:rPr>
                <w:rFonts w:ascii="Mangal" w:hAnsi="Mangal" w:cs="Mangal"/>
                <w:sz w:val="22"/>
                <w:szCs w:val="22"/>
                <w:lang w:bidi="hi-IN"/>
              </w:rPr>
              <w:t>वापरून</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लॉग</w:t>
            </w:r>
            <w:r w:rsidRPr="00A822F6">
              <w:rPr>
                <w:rFonts w:ascii="Noto Sans Bengali" w:hAnsi="Noto Sans Bengali" w:cs="Mangal"/>
                <w:sz w:val="22"/>
                <w:szCs w:val="22"/>
                <w:lang w:bidi="hi-IN"/>
              </w:rPr>
              <w:t>-</w:t>
            </w:r>
            <w:r w:rsidRPr="00A822F6">
              <w:rPr>
                <w:rFonts w:ascii="Mangal" w:hAnsi="Mangal" w:cs="Mangal"/>
                <w:sz w:val="22"/>
                <w:szCs w:val="22"/>
                <w:lang w:bidi="hi-IN"/>
              </w:rPr>
              <w:t>इन</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करावे</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लागेल</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आणि</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आवश्यक</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तपशील</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द्यावे</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लागतील</w:t>
            </w:r>
            <w:r w:rsidRPr="00A822F6">
              <w:rPr>
                <w:rFonts w:ascii="Noto Sans Bengali" w:hAnsi="Noto Sans Bengali" w:cs="Mangal"/>
                <w:sz w:val="22"/>
                <w:szCs w:val="22"/>
                <w:lang w:bidi="hi-IN"/>
              </w:rPr>
              <w:t>.</w:t>
            </w:r>
          </w:p>
        </w:tc>
      </w:tr>
      <w:tr w14:paraId="7070AF4F" w14:textId="7E71C241" w:rsidTr="001B20C2">
        <w:tblPrEx>
          <w:tblW w:w="0" w:type="auto"/>
          <w:tblLook w:val="04A0"/>
        </w:tblPrEx>
        <w:tc>
          <w:tcPr>
            <w:tcW w:w="6925" w:type="dxa"/>
          </w:tcPr>
          <w:p w:rsidR="006D2E33" w:rsidRPr="00054465" w:rsidP="006D2E33" w14:paraId="01A34A94" w14:textId="77777777">
            <w:pPr>
              <w:jc w:val="both"/>
              <w:rPr>
                <w:rFonts w:ascii="Cambria" w:hAnsi="Cambria" w:cs="Calibri"/>
              </w:rPr>
            </w:pPr>
            <w:r w:rsidRPr="00054465">
              <w:rPr>
                <w:rFonts w:ascii="Cambria" w:hAnsi="Cambria" w:cs="Calibri"/>
              </w:rPr>
              <w:t>Information on unpaid / unclaimed amount is also included as part of Consolidated Account Statements (CAS) sent to investors.</w:t>
            </w:r>
          </w:p>
        </w:tc>
        <w:tc>
          <w:tcPr>
            <w:tcW w:w="6925" w:type="dxa"/>
          </w:tcPr>
          <w:p w:rsidR="006D2E33" w:rsidRPr="004764F1" w:rsidP="006D2E33" w14:paraId="6D3632F1" w14:textId="71E0AD81">
            <w:pPr>
              <w:jc w:val="both"/>
              <w:rPr>
                <w:rFonts w:ascii="Noto Sans Bengali" w:hAnsi="Noto Sans Bengali" w:cs="Noto Sans Bengali"/>
                <w:sz w:val="22"/>
                <w:szCs w:val="22"/>
              </w:rPr>
            </w:pPr>
            <w:r w:rsidRPr="00A822F6">
              <w:rPr>
                <w:rFonts w:ascii="Mangal" w:hAnsi="Mangal" w:cs="Mangal"/>
                <w:sz w:val="22"/>
                <w:szCs w:val="22"/>
                <w:lang w:bidi="hi-IN"/>
              </w:rPr>
              <w:t>गुंतवणूकदारांना</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पाठवण्यात</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येणाऱ्या</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कन्सॉलिडेटेड</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अकाउंट</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स्टेटमेंटमध्ये</w:t>
            </w:r>
            <w:r w:rsidRPr="00A822F6">
              <w:rPr>
                <w:rFonts w:ascii="Noto Sans Bengali" w:hAnsi="Noto Sans Bengali" w:cs="Mangal"/>
                <w:sz w:val="22"/>
                <w:szCs w:val="22"/>
                <w:lang w:bidi="hi-IN"/>
              </w:rPr>
              <w:t xml:space="preserve"> (CAS) </w:t>
            </w:r>
            <w:r w:rsidRPr="00A822F6">
              <w:rPr>
                <w:rFonts w:ascii="Mangal" w:hAnsi="Mangal" w:cs="Mangal"/>
                <w:sz w:val="22"/>
                <w:szCs w:val="22"/>
                <w:lang w:bidi="hi-IN"/>
              </w:rPr>
              <w:t>सुद्धा</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न</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मिळालेल्या</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किंवा</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अनक्लेम्ड</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रकमेची</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माहिती</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दिलेली</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असते</w:t>
            </w:r>
            <w:r w:rsidRPr="00A822F6">
              <w:rPr>
                <w:rFonts w:ascii="Noto Sans Bengali" w:hAnsi="Noto Sans Bengali" w:cs="Mangal"/>
                <w:sz w:val="22"/>
                <w:szCs w:val="22"/>
                <w:lang w:bidi="hi-IN"/>
              </w:rPr>
              <w:t>.</w:t>
            </w:r>
          </w:p>
        </w:tc>
      </w:tr>
      <w:tr w14:paraId="2A9AA32D" w14:textId="534D4727" w:rsidTr="001B20C2">
        <w:tblPrEx>
          <w:tblW w:w="0" w:type="auto"/>
          <w:tblLook w:val="04A0"/>
        </w:tblPrEx>
        <w:tc>
          <w:tcPr>
            <w:tcW w:w="6925" w:type="dxa"/>
          </w:tcPr>
          <w:p w:rsidR="006D2E33" w:rsidRPr="00054465" w:rsidP="006D2E33" w14:paraId="2E025599" w14:textId="77777777">
            <w:pPr>
              <w:jc w:val="both"/>
              <w:rPr>
                <w:rFonts w:ascii="Cambria" w:hAnsi="Cambria" w:cs="Calibri"/>
              </w:rPr>
            </w:pPr>
            <w:r w:rsidRPr="00054465">
              <w:rPr>
                <w:rFonts w:ascii="Cambria" w:hAnsi="Cambria" w:cs="Calibri"/>
              </w:rPr>
              <w:t>Mutual Funds also send periodic reminders / communications to investors informing them about unclaimed amount.</w:t>
            </w:r>
          </w:p>
        </w:tc>
        <w:tc>
          <w:tcPr>
            <w:tcW w:w="6925" w:type="dxa"/>
          </w:tcPr>
          <w:p w:rsidR="006D2E33" w:rsidRPr="004764F1" w:rsidP="006D2E33" w14:paraId="56AF89E5" w14:textId="6EE4187D">
            <w:pPr>
              <w:jc w:val="both"/>
              <w:rPr>
                <w:rFonts w:ascii="Noto Sans Bengali" w:hAnsi="Noto Sans Bengali" w:cs="Noto Sans Bengali"/>
                <w:sz w:val="22"/>
                <w:szCs w:val="22"/>
              </w:rPr>
            </w:pPr>
            <w:r w:rsidRPr="00D23AFA">
              <w:rPr>
                <w:rFonts w:ascii="Noto Sans Bengali" w:hAnsi="Noto Sans Bengali" w:cs="Mangal"/>
                <w:sz w:val="22"/>
                <w:szCs w:val="22"/>
                <w:cs/>
                <w:lang w:bidi="hi-IN"/>
              </w:rPr>
              <w:t>म्युच्युअल फंड्सकडून गुंतवणूकदारांना त्यांच्या अनक्लेम्ड रकमेबाबत वेळोवेळी स्मरणपत्रे किंवा सूचना पाठवल्या जातात.</w:t>
            </w:r>
          </w:p>
        </w:tc>
      </w:tr>
      <w:tr w14:paraId="14ED9154" w14:textId="2749F128" w:rsidTr="001B20C2">
        <w:tblPrEx>
          <w:tblW w:w="0" w:type="auto"/>
          <w:tblLook w:val="04A0"/>
        </w:tblPrEx>
        <w:tc>
          <w:tcPr>
            <w:tcW w:w="6925" w:type="dxa"/>
          </w:tcPr>
          <w:p w:rsidR="006D2E33" w:rsidRPr="00054465" w:rsidP="006D2E33" w14:paraId="0972D1F6" w14:textId="77777777">
            <w:pPr>
              <w:jc w:val="both"/>
              <w:rPr>
                <w:rFonts w:ascii="Cambria" w:hAnsi="Cambria" w:cs="Calibri"/>
                <w:b/>
                <w:bCs/>
              </w:rPr>
            </w:pPr>
          </w:p>
        </w:tc>
        <w:tc>
          <w:tcPr>
            <w:tcW w:w="6925" w:type="dxa"/>
          </w:tcPr>
          <w:p w:rsidR="006D2E33" w:rsidRPr="004764F1" w:rsidP="006D2E33" w14:paraId="5AB552A3" w14:textId="77777777">
            <w:pPr>
              <w:jc w:val="both"/>
              <w:rPr>
                <w:rFonts w:ascii="Noto Sans Bengali" w:hAnsi="Noto Sans Bengali" w:cs="Noto Sans Bengali"/>
                <w:b/>
                <w:bCs/>
                <w:sz w:val="22"/>
                <w:szCs w:val="22"/>
              </w:rPr>
            </w:pPr>
          </w:p>
        </w:tc>
      </w:tr>
      <w:tr w14:paraId="35E05F0A" w14:textId="79301F83" w:rsidTr="001B20C2">
        <w:tblPrEx>
          <w:tblW w:w="0" w:type="auto"/>
          <w:tblLook w:val="04A0"/>
        </w:tblPrEx>
        <w:tc>
          <w:tcPr>
            <w:tcW w:w="6925" w:type="dxa"/>
          </w:tcPr>
          <w:p w:rsidR="006D2E33" w:rsidRPr="00054465" w:rsidP="006D2E33" w14:paraId="78ECF783" w14:textId="77777777">
            <w:pPr>
              <w:jc w:val="both"/>
              <w:rPr>
                <w:rFonts w:ascii="Cambria" w:hAnsi="Cambria" w:cs="Calibri"/>
                <w:b/>
                <w:bCs/>
              </w:rPr>
            </w:pPr>
            <w:r w:rsidRPr="00054465">
              <w:rPr>
                <w:rFonts w:ascii="Cambria" w:hAnsi="Cambria" w:cs="Calibri"/>
                <w:b/>
                <w:bCs/>
              </w:rPr>
              <w:t>Q3. What is Mutual Fund Investment Tracing and Retrieval Assistant (MITRA) and how it can help in identifying unclaimed amounts?</w:t>
            </w:r>
          </w:p>
        </w:tc>
        <w:tc>
          <w:tcPr>
            <w:tcW w:w="6925" w:type="dxa"/>
          </w:tcPr>
          <w:p w:rsidR="006D2E33" w:rsidRPr="004764F1" w:rsidP="006D2E33" w14:paraId="4635DECC" w14:textId="1DF232F0">
            <w:pPr>
              <w:jc w:val="both"/>
              <w:rPr>
                <w:rFonts w:ascii="Noto Sans Bengali" w:hAnsi="Noto Sans Bengali" w:cs="Noto Sans Bengali"/>
                <w:b/>
                <w:bCs/>
                <w:sz w:val="22"/>
                <w:szCs w:val="22"/>
              </w:rPr>
            </w:pPr>
            <w:r w:rsidRPr="00D23AFA">
              <w:rPr>
                <w:rFonts w:ascii="Noto Sans Bengali" w:hAnsi="Noto Sans Bengali" w:cs="Mangal"/>
                <w:b/>
                <w:bCs/>
                <w:sz w:val="22"/>
                <w:szCs w:val="22"/>
                <w:cs/>
                <w:lang w:bidi="hi-IN"/>
              </w:rPr>
              <w:t xml:space="preserve">प्र. </w:t>
            </w:r>
            <w:r w:rsidRPr="00D23AFA">
              <w:rPr>
                <w:rFonts w:ascii="Noto Sans Bengali" w:hAnsi="Noto Sans Bengali" w:cs="Noto Sans Bengali"/>
                <w:b/>
                <w:bCs/>
                <w:sz w:val="22"/>
                <w:szCs w:val="22"/>
              </w:rPr>
              <w:t xml:space="preserve">3: </w:t>
            </w:r>
            <w:r w:rsidRPr="00D23AFA">
              <w:rPr>
                <w:rFonts w:ascii="Noto Sans Bengali" w:hAnsi="Noto Sans Bengali" w:cs="Mangal"/>
                <w:b/>
                <w:bCs/>
                <w:sz w:val="22"/>
                <w:szCs w:val="22"/>
                <w:cs/>
                <w:lang w:bidi="hi-IN"/>
              </w:rPr>
              <w:t>म्युच्युअल फंड इन्व्हेस्टमेंट ट्रेसिंग अँड रिट्रिव्हल असिस्टंट (</w:t>
            </w:r>
            <w:r w:rsidRPr="00D23AFA">
              <w:rPr>
                <w:rFonts w:ascii="Noto Sans Bengali" w:hAnsi="Noto Sans Bengali" w:cs="Noto Sans Bengali"/>
                <w:b/>
                <w:bCs/>
                <w:sz w:val="22"/>
                <w:szCs w:val="22"/>
              </w:rPr>
              <w:t xml:space="preserve">MITRA) </w:t>
            </w:r>
            <w:r w:rsidRPr="00D23AFA">
              <w:rPr>
                <w:rFonts w:ascii="Noto Sans Bengali" w:hAnsi="Noto Sans Bengali" w:cs="Mangal"/>
                <w:b/>
                <w:bCs/>
                <w:sz w:val="22"/>
                <w:szCs w:val="22"/>
                <w:cs/>
                <w:lang w:bidi="hi-IN"/>
              </w:rPr>
              <w:t>म्हणजे काय आणि ते अनक्लेम्ड रक्कम ओळखण्यात कसे मदत करते</w:t>
            </w:r>
            <w:r w:rsidRPr="00D23AFA">
              <w:rPr>
                <w:rFonts w:ascii="Noto Sans Bengali" w:hAnsi="Noto Sans Bengali" w:cs="Noto Sans Bengali"/>
                <w:b/>
                <w:bCs/>
                <w:sz w:val="22"/>
                <w:szCs w:val="22"/>
              </w:rPr>
              <w:t>?</w:t>
            </w:r>
          </w:p>
        </w:tc>
      </w:tr>
      <w:tr w14:paraId="66378FD9" w14:textId="1BB11BD7" w:rsidTr="001B20C2">
        <w:tblPrEx>
          <w:tblW w:w="0" w:type="auto"/>
          <w:tblLook w:val="04A0"/>
        </w:tblPrEx>
        <w:tc>
          <w:tcPr>
            <w:tcW w:w="6925" w:type="dxa"/>
          </w:tcPr>
          <w:p w:rsidR="006D2E33" w:rsidRPr="00054465" w:rsidP="006D2E33" w14:paraId="7BAAE59C" w14:textId="77777777">
            <w:pPr>
              <w:jc w:val="both"/>
              <w:rPr>
                <w:rFonts w:ascii="Cambria" w:hAnsi="Cambria" w:cs="Calibri"/>
              </w:rPr>
            </w:pPr>
            <w:r w:rsidRPr="00054465">
              <w:rPr>
                <w:rFonts w:ascii="Cambria" w:hAnsi="Cambria" w:cs="Calibri"/>
              </w:rPr>
              <w:t>MITRA is a Service Platform for investors to trace inactive as well as unclaimed mutual fund investments.   An inactive folio is where no investor initiated transaction (financial or non-financial) has taken place in last 10 years but unit balance is available in the folio.</w:t>
            </w:r>
          </w:p>
        </w:tc>
        <w:tc>
          <w:tcPr>
            <w:tcW w:w="6925" w:type="dxa"/>
          </w:tcPr>
          <w:p w:rsidR="006D2E33" w:rsidRPr="004764F1" w:rsidP="006D2E33" w14:paraId="7485D7E0" w14:textId="1AAC7A79">
            <w:pPr>
              <w:jc w:val="both"/>
              <w:rPr>
                <w:rFonts w:ascii="Noto Sans Bengali" w:hAnsi="Noto Sans Bengali" w:cs="Noto Sans Bengali"/>
                <w:sz w:val="22"/>
                <w:szCs w:val="22"/>
              </w:rPr>
            </w:pPr>
            <w:r w:rsidRPr="00A822F6">
              <w:rPr>
                <w:rFonts w:ascii="Mangal" w:hAnsi="Mangal" w:cs="Mangal"/>
                <w:sz w:val="22"/>
                <w:szCs w:val="22"/>
                <w:lang w:bidi="hi-IN"/>
              </w:rPr>
              <w:t>मित्रा</w:t>
            </w:r>
            <w:r w:rsidRPr="00A822F6">
              <w:rPr>
                <w:rFonts w:ascii="Noto Sans Bengali" w:hAnsi="Noto Sans Bengali" w:cs="Mangal"/>
                <w:sz w:val="22"/>
                <w:szCs w:val="22"/>
                <w:lang w:bidi="hi-IN"/>
              </w:rPr>
              <w:t xml:space="preserve"> (MITRA) </w:t>
            </w:r>
            <w:r w:rsidRPr="00A822F6">
              <w:rPr>
                <w:rFonts w:ascii="Mangal" w:hAnsi="Mangal" w:cs="Mangal"/>
                <w:sz w:val="22"/>
                <w:szCs w:val="22"/>
                <w:lang w:bidi="hi-IN"/>
              </w:rPr>
              <w:t>हे</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गुंतवणूकदारांना</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त्यांच्या</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निष्क्रिय</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आणि</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अनक्लेम्ड</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म्युच्युअल</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फंड</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गुंतवणुकीचा</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मागोवा</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घेण्यासाठी</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मदत</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करणारे</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एक</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सेवा</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प्लॅटफॉर्म</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आहे</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निष्क्रिय</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फोलिओ</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म्हणजे</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असा</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फोलिओ</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जिथे</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गेल्या</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१०</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वर्षांत</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गुंतवणूकदाराकडून</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कोणताही</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व्यवहार</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आर्थिक</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किंवा</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गैर</w:t>
            </w:r>
            <w:r w:rsidRPr="00A822F6">
              <w:rPr>
                <w:rFonts w:ascii="Noto Sans Bengali" w:hAnsi="Noto Sans Bengali" w:cs="Mangal"/>
                <w:sz w:val="22"/>
                <w:szCs w:val="22"/>
                <w:lang w:bidi="hi-IN"/>
              </w:rPr>
              <w:t>-</w:t>
            </w:r>
            <w:r w:rsidRPr="00A822F6">
              <w:rPr>
                <w:rFonts w:ascii="Mangal" w:hAnsi="Mangal" w:cs="Mangal"/>
                <w:sz w:val="22"/>
                <w:szCs w:val="22"/>
                <w:lang w:bidi="hi-IN"/>
              </w:rPr>
              <w:t>आर्थिक</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झालेला</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नसतो</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पण</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त्या</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फोलिओमध्ये</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युनिट</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बॅलन्स</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शिल्लक</w:t>
            </w:r>
            <w:r w:rsidRPr="00A822F6">
              <w:rPr>
                <w:rFonts w:ascii="Noto Sans Bengali" w:hAnsi="Noto Sans Bengali" w:cs="Mangal"/>
                <w:sz w:val="22"/>
                <w:szCs w:val="22"/>
                <w:lang w:bidi="hi-IN"/>
              </w:rPr>
              <w:t xml:space="preserve"> </w:t>
            </w:r>
            <w:r w:rsidRPr="00A822F6">
              <w:rPr>
                <w:rFonts w:ascii="Mangal" w:hAnsi="Mangal" w:cs="Mangal"/>
                <w:sz w:val="22"/>
                <w:szCs w:val="22"/>
                <w:lang w:bidi="hi-IN"/>
              </w:rPr>
              <w:t>असतो</w:t>
            </w:r>
            <w:r w:rsidRPr="00A822F6">
              <w:rPr>
                <w:rFonts w:ascii="Noto Sans Bengali" w:hAnsi="Noto Sans Bengali" w:cs="Mangal"/>
                <w:sz w:val="22"/>
                <w:szCs w:val="22"/>
                <w:lang w:bidi="hi-IN"/>
              </w:rPr>
              <w:t>.</w:t>
            </w:r>
          </w:p>
        </w:tc>
      </w:tr>
      <w:tr w14:paraId="32DB4AB4" w14:textId="4DB7A53C" w:rsidTr="001B20C2">
        <w:tblPrEx>
          <w:tblW w:w="0" w:type="auto"/>
          <w:tblLook w:val="04A0"/>
        </w:tblPrEx>
        <w:tc>
          <w:tcPr>
            <w:tcW w:w="6925" w:type="dxa"/>
          </w:tcPr>
          <w:p w:rsidR="006D2E33" w:rsidRPr="00EE2100" w:rsidP="006D2E33" w14:paraId="7C967389" w14:textId="77777777">
            <w:pPr>
              <w:jc w:val="both"/>
              <w:rPr>
                <w:rFonts w:ascii="Cambria" w:hAnsi="Cambria"/>
                <w:szCs w:val="21"/>
                <w:lang w:val="en-US" w:bidi="hi-IN"/>
              </w:rPr>
            </w:pPr>
            <w:r w:rsidRPr="00054465">
              <w:rPr>
                <w:rFonts w:ascii="Cambria" w:hAnsi="Cambria" w:cs="Calibri"/>
              </w:rPr>
              <w:t xml:space="preserve">MITRA can be accessed by visiting MF Central website </w:t>
            </w:r>
            <w:hyperlink r:id="rId7" w:history="1">
              <w:r w:rsidRPr="00054465">
                <w:rPr>
                  <w:rStyle w:val="Hyperlink"/>
                  <w:rFonts w:ascii="Cambria" w:hAnsi="Cambria" w:cs="Calibri"/>
                </w:rPr>
                <w:t>www.mfcentral.com</w:t>
              </w:r>
            </w:hyperlink>
            <w:r w:rsidRPr="00054465">
              <w:rPr>
                <w:rFonts w:ascii="Cambria" w:hAnsi="Cambria" w:cs="Calibri"/>
              </w:rPr>
              <w:t xml:space="preserve"> and clicking on the link of “MITRA” available on the home page.   Here, the investors can search for their unclaimed or inactive investment by providing input of various search parameters.   If the search inputs matches with the inactive and unclaimed records, investors will be shown the name of Mutual Fund in which they have such investments.   Thereafter, the investors can contact the respective Mutual Fund or the RTA in order to claim the unclaimed amounts.  The claim process and FAQs are also available on MITRA.</w:t>
            </w:r>
          </w:p>
        </w:tc>
        <w:tc>
          <w:tcPr>
            <w:tcW w:w="6925" w:type="dxa"/>
          </w:tcPr>
          <w:p w:rsidR="006D2E33" w:rsidRPr="004764F1" w:rsidP="00F7503C" w14:paraId="194AC830" w14:textId="0793FA36">
            <w:pPr>
              <w:jc w:val="both"/>
              <w:rPr>
                <w:rFonts w:ascii="Noto Sans Bengali" w:hAnsi="Noto Sans Bengali" w:cs="Noto Sans Bengali"/>
                <w:sz w:val="22"/>
                <w:szCs w:val="22"/>
              </w:rPr>
            </w:pPr>
            <w:r w:rsidRPr="00431E41">
              <w:rPr>
                <w:rFonts w:ascii="Mangal" w:hAnsi="Mangal" w:cs="Mangal"/>
                <w:sz w:val="22"/>
                <w:szCs w:val="22"/>
                <w:lang w:bidi="hi-IN"/>
              </w:rPr>
              <w:t>मित्रा</w:t>
            </w:r>
            <w:r w:rsidRPr="00431E41">
              <w:rPr>
                <w:rFonts w:ascii="Noto Sans Bengali" w:hAnsi="Noto Sans Bengali" w:cs="Mangal"/>
                <w:sz w:val="22"/>
                <w:szCs w:val="22"/>
                <w:lang w:bidi="hi-IN"/>
              </w:rPr>
              <w:t xml:space="preserve"> (MITRA) </w:t>
            </w:r>
            <w:r w:rsidRPr="00431E41">
              <w:rPr>
                <w:rFonts w:ascii="Mangal" w:hAnsi="Mangal" w:cs="Mangal"/>
                <w:sz w:val="22"/>
                <w:szCs w:val="22"/>
                <w:lang w:bidi="hi-IN"/>
              </w:rPr>
              <w:t>वापरण्यासाठी</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एमएफ</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सेंट्रलच्या</w:t>
            </w:r>
            <w:r w:rsidRPr="00431E41">
              <w:rPr>
                <w:rFonts w:ascii="Noto Sans Bengali" w:hAnsi="Noto Sans Bengali" w:cs="Mangal"/>
                <w:sz w:val="22"/>
                <w:szCs w:val="22"/>
                <w:lang w:bidi="hi-IN"/>
              </w:rPr>
              <w:t xml:space="preserve"> (MF Central) </w:t>
            </w:r>
            <w:hyperlink r:id="rId8" w:history="1">
              <w:r w:rsidRPr="00431E41">
                <w:rPr>
                  <w:rStyle w:val="Hyperlink"/>
                  <w:rFonts w:ascii="Noto Sans Bengali" w:hAnsi="Noto Sans Bengali" w:cs="Mangal"/>
                  <w:sz w:val="22"/>
                  <w:szCs w:val="22"/>
                  <w:lang w:bidi="hi-IN"/>
                </w:rPr>
                <w:t>www.mfcentral.com</w:t>
              </w:r>
            </w:hyperlink>
            <w:r w:rsidRPr="00431E41">
              <w:rPr>
                <w:rFonts w:ascii="Noto Sans Bengali" w:hAnsi="Noto Sans Bengali" w:cs="Mangal"/>
                <w:sz w:val="22"/>
                <w:szCs w:val="22"/>
                <w:lang w:bidi="hi-IN"/>
              </w:rPr>
              <w:t> </w:t>
            </w:r>
            <w:r w:rsidRPr="00431E41">
              <w:rPr>
                <w:rFonts w:ascii="Mangal" w:hAnsi="Mangal" w:cs="Mangal"/>
                <w:sz w:val="22"/>
                <w:szCs w:val="22"/>
                <w:lang w:bidi="hi-IN"/>
              </w:rPr>
              <w:t>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वेबसाइटवर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जाऊन</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होम</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पेजवरील</w:t>
            </w:r>
            <w:r w:rsidRPr="00431E41">
              <w:rPr>
                <w:rFonts w:ascii="Noto Sans Bengali" w:hAnsi="Noto Sans Bengali" w:cs="Mangal"/>
                <w:sz w:val="22"/>
                <w:szCs w:val="22"/>
                <w:lang w:bidi="hi-IN"/>
              </w:rPr>
              <w:t xml:space="preserve"> 'MITRA' </w:t>
            </w:r>
            <w:r w:rsidRPr="00431E41">
              <w:rPr>
                <w:rFonts w:ascii="Mangal" w:hAnsi="Mangal" w:cs="Mangal"/>
                <w:sz w:val="22"/>
                <w:szCs w:val="22"/>
                <w:lang w:bidi="hi-IN"/>
              </w:rPr>
              <w:t>लिंकवर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क्लिक</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करावे</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येथे</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गुंतवणूकदार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विविध</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माहिती</w:t>
            </w:r>
            <w:r w:rsidRPr="00431E41">
              <w:rPr>
                <w:rFonts w:ascii="Noto Sans Bengali" w:hAnsi="Noto Sans Bengali" w:cs="Mangal"/>
                <w:sz w:val="22"/>
                <w:szCs w:val="22"/>
                <w:lang w:bidi="hi-IN"/>
              </w:rPr>
              <w:t xml:space="preserve"> (search parameters) </w:t>
            </w:r>
            <w:r w:rsidRPr="00431E41">
              <w:rPr>
                <w:rFonts w:ascii="Mangal" w:hAnsi="Mangal" w:cs="Mangal"/>
                <w:sz w:val="22"/>
                <w:szCs w:val="22"/>
                <w:lang w:bidi="hi-IN"/>
              </w:rPr>
              <w:t>भरून</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आपली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अनक्लेम्ड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किंवा</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निष्क्रिय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गुंतवणूक</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शोधू</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शकतात</w:t>
            </w:r>
            <w:r w:rsidRPr="00431E41">
              <w:rPr>
                <w:rFonts w:ascii="Noto Sans Bengali" w:hAnsi="Noto Sans Bengali" w:cs="Mangal"/>
                <w:sz w:val="22"/>
                <w:szCs w:val="22"/>
                <w:lang w:bidi="hi-IN"/>
              </w:rPr>
              <w:t>.</w:t>
            </w:r>
            <w:r>
              <w:rPr>
                <w:rFonts w:ascii="Noto Sans Bengali" w:hAnsi="Noto Sans Bengali" w:cs="Mangal"/>
                <w:sz w:val="22"/>
                <w:szCs w:val="22"/>
                <w:lang w:bidi="hi-IN"/>
              </w:rPr>
              <w:t xml:space="preserve"> </w:t>
            </w:r>
            <w:r w:rsidRPr="00431E41">
              <w:rPr>
                <w:rFonts w:ascii="Mangal" w:hAnsi="Mangal" w:cs="Mangal"/>
                <w:sz w:val="22"/>
                <w:szCs w:val="22"/>
                <w:lang w:bidi="hi-IN"/>
              </w:rPr>
              <w:t>जर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दिलेली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माहिती</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निष्क्रिय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आणि</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अनक्लेम्ड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रेकॉर्डशी</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जुळली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गुंतवणूकदारांना</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म्युच्युअल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फंडाचे</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नाव</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दाखवले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जाते</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जिथे</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त्यांची</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गुंतवणूक</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आहे</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त्यानंतर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गुंतवणूकदार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आपली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अनक्लेम्ड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रक्कम</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क्लेम</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करण्यासाठी</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संबंधित</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म्युच्युअल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फंड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किंवा</w:t>
            </w:r>
            <w:r w:rsidRPr="00431E41">
              <w:rPr>
                <w:rFonts w:ascii="Noto Sans Bengali" w:hAnsi="Noto Sans Bengali" w:cs="Mangal"/>
                <w:sz w:val="22"/>
                <w:szCs w:val="22"/>
                <w:lang w:bidi="hi-IN"/>
              </w:rPr>
              <w:t xml:space="preserve"> RTA </w:t>
            </w:r>
            <w:r w:rsidRPr="00431E41">
              <w:rPr>
                <w:rFonts w:ascii="Mangal" w:hAnsi="Mangal" w:cs="Mangal"/>
                <w:sz w:val="22"/>
                <w:szCs w:val="22"/>
                <w:lang w:bidi="hi-IN"/>
              </w:rPr>
              <w:t>शी</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संपर्क</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साधू</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शकतात</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क्लेम</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करण्याची</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प्रक्रिया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आणि</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वारंवार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विचारले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जाणारे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प्रश्न</w:t>
            </w:r>
            <w:r w:rsidRPr="00431E41">
              <w:rPr>
                <w:rFonts w:ascii="Noto Sans Bengali" w:hAnsi="Noto Sans Bengali" w:cs="Mangal"/>
                <w:sz w:val="22"/>
                <w:szCs w:val="22"/>
                <w:lang w:bidi="hi-IN"/>
              </w:rPr>
              <w:t xml:space="preserve"> (FAQs) </w:t>
            </w:r>
            <w:r w:rsidRPr="00431E41">
              <w:rPr>
                <w:rFonts w:ascii="Mangal" w:hAnsi="Mangal" w:cs="Mangal"/>
                <w:sz w:val="22"/>
                <w:szCs w:val="22"/>
                <w:lang w:bidi="hi-IN"/>
              </w:rPr>
              <w:t>यांची</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माहितीसुद्धा</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मित्रा</w:t>
            </w:r>
            <w:r w:rsidRPr="00431E41">
              <w:rPr>
                <w:rFonts w:ascii="Noto Sans Bengali" w:hAnsi="Noto Sans Bengali" w:cs="Mangal"/>
                <w:sz w:val="22"/>
                <w:szCs w:val="22"/>
                <w:lang w:bidi="hi-IN"/>
              </w:rPr>
              <w:t xml:space="preserve"> (MITRA) </w:t>
            </w:r>
            <w:r w:rsidRPr="00431E41">
              <w:rPr>
                <w:rFonts w:ascii="Mangal" w:hAnsi="Mangal" w:cs="Mangal"/>
                <w:sz w:val="22"/>
                <w:szCs w:val="22"/>
                <w:lang w:bidi="hi-IN"/>
              </w:rPr>
              <w:t>वर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उपलब्ध</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आहे</w:t>
            </w:r>
            <w:r w:rsidRPr="00431E41">
              <w:rPr>
                <w:rFonts w:ascii="Noto Sans Bengali" w:hAnsi="Noto Sans Bengali" w:cs="Mangal"/>
                <w:sz w:val="22"/>
                <w:szCs w:val="22"/>
                <w:lang w:bidi="hi-IN"/>
              </w:rPr>
              <w:t>.</w:t>
            </w:r>
          </w:p>
        </w:tc>
      </w:tr>
      <w:tr w14:paraId="68728F59" w14:textId="64EEA7A9" w:rsidTr="001B20C2">
        <w:tblPrEx>
          <w:tblW w:w="0" w:type="auto"/>
          <w:tblLook w:val="04A0"/>
        </w:tblPrEx>
        <w:tc>
          <w:tcPr>
            <w:tcW w:w="6925" w:type="dxa"/>
          </w:tcPr>
          <w:p w:rsidR="006D2E33" w:rsidRPr="00054465" w:rsidP="006D2E33" w14:paraId="21CD9FA7" w14:textId="77777777">
            <w:pPr>
              <w:jc w:val="both"/>
              <w:rPr>
                <w:rFonts w:ascii="Cambria" w:hAnsi="Cambria" w:cs="Calibri"/>
                <w:b/>
                <w:bCs/>
              </w:rPr>
            </w:pPr>
            <w:r w:rsidRPr="00054465">
              <w:rPr>
                <w:rFonts w:ascii="Cambria" w:hAnsi="Cambria" w:cs="Calibri"/>
                <w:b/>
                <w:bCs/>
              </w:rPr>
              <w:t>Q4. What is the process of claiming unclaimed amount by the investor?</w:t>
            </w:r>
          </w:p>
        </w:tc>
        <w:tc>
          <w:tcPr>
            <w:tcW w:w="6925" w:type="dxa"/>
          </w:tcPr>
          <w:p w:rsidR="006D2E33" w:rsidRPr="004764F1" w:rsidP="006D2E33" w14:paraId="32A2F083" w14:textId="21B177C7">
            <w:pPr>
              <w:jc w:val="both"/>
              <w:rPr>
                <w:rFonts w:ascii="Noto Sans Bengali" w:hAnsi="Noto Sans Bengali" w:cs="Noto Sans Bengali"/>
                <w:b/>
                <w:bCs/>
                <w:sz w:val="22"/>
                <w:szCs w:val="22"/>
              </w:rPr>
            </w:pPr>
            <w:r w:rsidRPr="00D23AFA">
              <w:rPr>
                <w:rFonts w:ascii="Noto Sans Bengali" w:hAnsi="Noto Sans Bengali" w:cs="Mangal"/>
                <w:b/>
                <w:bCs/>
                <w:sz w:val="22"/>
                <w:szCs w:val="22"/>
                <w:cs/>
                <w:lang w:bidi="hi-IN"/>
              </w:rPr>
              <w:t xml:space="preserve">प्र. </w:t>
            </w:r>
            <w:r w:rsidRPr="00D23AFA">
              <w:rPr>
                <w:rFonts w:ascii="Noto Sans Bengali" w:hAnsi="Noto Sans Bengali" w:cs="Noto Sans Bengali"/>
                <w:b/>
                <w:bCs/>
                <w:sz w:val="22"/>
                <w:szCs w:val="22"/>
              </w:rPr>
              <w:t xml:space="preserve">4: </w:t>
            </w:r>
            <w:r w:rsidRPr="00D23AFA">
              <w:rPr>
                <w:rFonts w:ascii="Noto Sans Bengali" w:hAnsi="Noto Sans Bengali" w:cs="Mangal"/>
                <w:b/>
                <w:bCs/>
                <w:sz w:val="22"/>
                <w:szCs w:val="22"/>
                <w:cs/>
                <w:lang w:bidi="hi-IN"/>
              </w:rPr>
              <w:t>गुंतवणूकदार अनक्लेम्ड रक्कम कशी मागू शकतात</w:t>
            </w:r>
            <w:r w:rsidRPr="00D23AFA">
              <w:rPr>
                <w:rFonts w:ascii="Noto Sans Bengali" w:hAnsi="Noto Sans Bengali" w:cs="Noto Sans Bengali"/>
                <w:b/>
                <w:bCs/>
                <w:sz w:val="22"/>
                <w:szCs w:val="22"/>
              </w:rPr>
              <w:t>?</w:t>
            </w:r>
          </w:p>
        </w:tc>
      </w:tr>
      <w:tr w14:paraId="228EA35C" w14:textId="2FF19D92" w:rsidTr="001B20C2">
        <w:tblPrEx>
          <w:tblW w:w="0" w:type="auto"/>
          <w:tblLook w:val="04A0"/>
        </w:tblPrEx>
        <w:tc>
          <w:tcPr>
            <w:tcW w:w="6925" w:type="dxa"/>
          </w:tcPr>
          <w:p w:rsidR="006D2E33" w:rsidRPr="00054465" w:rsidP="006D2E33" w14:paraId="0DF246B1" w14:textId="77777777">
            <w:pPr>
              <w:jc w:val="both"/>
              <w:rPr>
                <w:rFonts w:ascii="Cambria" w:hAnsi="Cambria" w:cs="Calibri"/>
              </w:rPr>
            </w:pPr>
            <w:r w:rsidRPr="00054465">
              <w:rPr>
                <w:rFonts w:ascii="Cambria" w:hAnsi="Cambria" w:cs="Calibri"/>
              </w:rPr>
              <w:t>The investor can download the form available on AMC’s website and submit the duly signed form to the AMC/RTA’s office. After verification of records and matching of signature, the unclaimed amount is paid from the Unclaimed Dividend and Redemption Scheme (UDRS) along with the applicable appreciation.</w:t>
            </w:r>
          </w:p>
        </w:tc>
        <w:tc>
          <w:tcPr>
            <w:tcW w:w="6925" w:type="dxa"/>
          </w:tcPr>
          <w:p w:rsidR="006D2E33" w:rsidRPr="004764F1" w:rsidP="006D2E33" w14:paraId="6336A48E" w14:textId="26A27FD1">
            <w:pPr>
              <w:jc w:val="both"/>
              <w:rPr>
                <w:rFonts w:ascii="Noto Sans Bengali" w:hAnsi="Noto Sans Bengali" w:cs="Noto Sans Bengali"/>
                <w:sz w:val="22"/>
                <w:szCs w:val="22"/>
              </w:rPr>
            </w:pPr>
            <w:r w:rsidRPr="00431E41">
              <w:rPr>
                <w:rFonts w:ascii="Mangal" w:hAnsi="Mangal" w:cs="Mangal"/>
                <w:sz w:val="22"/>
                <w:szCs w:val="22"/>
                <w:lang w:bidi="hi-IN"/>
              </w:rPr>
              <w:t>गुंतवणूकदार</w:t>
            </w:r>
            <w:r w:rsidRPr="00431E41">
              <w:rPr>
                <w:rFonts w:ascii="Noto Sans Bengali" w:hAnsi="Noto Sans Bengali" w:cs="Mangal"/>
                <w:sz w:val="22"/>
                <w:szCs w:val="22"/>
                <w:lang w:bidi="hi-IN"/>
              </w:rPr>
              <w:t xml:space="preserve"> AMC </w:t>
            </w:r>
            <w:r w:rsidRPr="00431E41">
              <w:rPr>
                <w:rFonts w:ascii="Mangal" w:hAnsi="Mangal" w:cs="Mangal"/>
                <w:sz w:val="22"/>
                <w:szCs w:val="22"/>
                <w:lang w:bidi="hi-IN"/>
              </w:rPr>
              <w:t>च्या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वेबसाइटवर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उपलब्ध</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असलेला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फॉर्म</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डाउनलोड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करून</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त्यावर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सही</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करून</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w:t>
            </w:r>
            <w:r w:rsidRPr="00431E41">
              <w:rPr>
                <w:rFonts w:ascii="Noto Sans Bengali" w:hAnsi="Noto Sans Bengali" w:cs="Mangal"/>
                <w:sz w:val="22"/>
                <w:szCs w:val="22"/>
                <w:lang w:bidi="hi-IN"/>
              </w:rPr>
              <w:t xml:space="preserve"> AMC/RTA </w:t>
            </w:r>
            <w:r w:rsidRPr="00431E41">
              <w:rPr>
                <w:rFonts w:ascii="Mangal" w:hAnsi="Mangal" w:cs="Mangal"/>
                <w:sz w:val="22"/>
                <w:szCs w:val="22"/>
                <w:lang w:bidi="hi-IN"/>
              </w:rPr>
              <w:t>च्या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कार्यालयात</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सादर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शकतात</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रेकॉर्डची</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पडताळणी</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आणि</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सही</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जुळल्यानंतर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अनक्लेम्ड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रक्कम</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अनक्लेम्ड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डिव्हिडंड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रिडेम्प्शन</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स्कीम</w:t>
            </w:r>
            <w:r w:rsidRPr="00431E41">
              <w:rPr>
                <w:rFonts w:ascii="Noto Sans Bengali" w:hAnsi="Noto Sans Bengali" w:cs="Mangal"/>
                <w:sz w:val="22"/>
                <w:szCs w:val="22"/>
                <w:lang w:bidi="hi-IN"/>
              </w:rPr>
              <w:t xml:space="preserve">' (UDRS) </w:t>
            </w:r>
            <w:r w:rsidRPr="00431E41">
              <w:rPr>
                <w:rFonts w:ascii="Mangal" w:hAnsi="Mangal" w:cs="Mangal"/>
                <w:sz w:val="22"/>
                <w:szCs w:val="22"/>
                <w:lang w:bidi="hi-IN"/>
              </w:rPr>
              <w:t>मधून</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त्यावर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लागू</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असलेल्या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वाढीसह</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दिली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जाते</w:t>
            </w:r>
            <w:r w:rsidRPr="00431E41">
              <w:rPr>
                <w:rFonts w:ascii="Noto Sans Bengali" w:hAnsi="Noto Sans Bengali" w:cs="Mangal"/>
                <w:sz w:val="22"/>
                <w:szCs w:val="22"/>
                <w:lang w:bidi="hi-IN"/>
              </w:rPr>
              <w:t>.</w:t>
            </w:r>
          </w:p>
        </w:tc>
      </w:tr>
      <w:tr w14:paraId="6FF2CB91" w14:textId="4253D678" w:rsidTr="001B20C2">
        <w:tblPrEx>
          <w:tblW w:w="0" w:type="auto"/>
          <w:tblLook w:val="04A0"/>
        </w:tblPrEx>
        <w:tc>
          <w:tcPr>
            <w:tcW w:w="6925" w:type="dxa"/>
          </w:tcPr>
          <w:p w:rsidR="006D2E33" w:rsidRPr="00054465" w:rsidP="006D2E33" w14:paraId="551DB698" w14:textId="77777777">
            <w:pPr>
              <w:jc w:val="both"/>
              <w:rPr>
                <w:rFonts w:ascii="Cambria" w:hAnsi="Cambria" w:cs="Calibri"/>
              </w:rPr>
            </w:pPr>
            <w:r w:rsidRPr="00054465">
              <w:rPr>
                <w:rFonts w:ascii="Cambria" w:hAnsi="Cambria" w:cs="Calibri"/>
              </w:rPr>
              <w:t xml:space="preserve">Investor can reach out to RTA (of relevant AMC where investor has unclaimed amount) for queries in the claim process. Contact details of both RTAs are available on their website under “Contact Us” section. </w:t>
            </w:r>
          </w:p>
        </w:tc>
        <w:tc>
          <w:tcPr>
            <w:tcW w:w="6925" w:type="dxa"/>
          </w:tcPr>
          <w:p w:rsidR="006D2E33" w:rsidRPr="004764F1" w:rsidP="006D2E33" w14:paraId="25578F3D" w14:textId="1E2C6BDA">
            <w:pPr>
              <w:jc w:val="both"/>
              <w:rPr>
                <w:rFonts w:ascii="Noto Sans Bengali" w:hAnsi="Noto Sans Bengali" w:cs="Noto Sans Bengali"/>
                <w:sz w:val="22"/>
                <w:szCs w:val="22"/>
              </w:rPr>
            </w:pPr>
            <w:r w:rsidRPr="00431E41">
              <w:rPr>
                <w:rFonts w:ascii="Mangal" w:hAnsi="Mangal" w:cs="Mangal"/>
                <w:sz w:val="22"/>
                <w:szCs w:val="22"/>
                <w:lang w:bidi="hi-IN"/>
              </w:rPr>
              <w:t>क्लेम</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प्रक्रियेबाबत</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काही</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शंका</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असल्यास</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गुंतवणूकदार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संबंधित</w:t>
            </w:r>
            <w:r w:rsidRPr="00431E41">
              <w:rPr>
                <w:rFonts w:ascii="Noto Sans Bengali" w:hAnsi="Noto Sans Bengali" w:cs="Mangal"/>
                <w:sz w:val="22"/>
                <w:szCs w:val="22"/>
                <w:lang w:bidi="hi-IN"/>
              </w:rPr>
              <w:t xml:space="preserve"> AMC </w:t>
            </w:r>
            <w:r w:rsidRPr="00431E41">
              <w:rPr>
                <w:rFonts w:ascii="Mangal" w:hAnsi="Mangal" w:cs="Mangal"/>
                <w:sz w:val="22"/>
                <w:szCs w:val="22"/>
                <w:lang w:bidi="hi-IN"/>
              </w:rPr>
              <w:t>च्या</w:t>
            </w:r>
            <w:r w:rsidRPr="00431E41">
              <w:rPr>
                <w:rFonts w:ascii="Noto Sans Bengali" w:hAnsi="Noto Sans Bengali" w:cs="Mangal"/>
                <w:sz w:val="22"/>
                <w:szCs w:val="22"/>
                <w:lang w:bidi="hi-IN"/>
              </w:rPr>
              <w:t xml:space="preserve"> RTA </w:t>
            </w:r>
            <w:r w:rsidRPr="00431E41">
              <w:rPr>
                <w:rFonts w:ascii="Mangal" w:hAnsi="Mangal" w:cs="Mangal"/>
                <w:sz w:val="22"/>
                <w:szCs w:val="22"/>
                <w:lang w:bidi="hi-IN"/>
              </w:rPr>
              <w:t>शी</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संपर्क</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साधू</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शकतात</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ज्या</w:t>
            </w:r>
            <w:r w:rsidRPr="00431E41">
              <w:rPr>
                <w:rFonts w:ascii="Noto Sans Bengali" w:hAnsi="Noto Sans Bengali" w:cs="Mangal"/>
                <w:sz w:val="22"/>
                <w:szCs w:val="22"/>
                <w:lang w:bidi="hi-IN"/>
              </w:rPr>
              <w:t xml:space="preserve"> AMC </w:t>
            </w:r>
            <w:r w:rsidRPr="00431E41">
              <w:rPr>
                <w:rFonts w:ascii="Mangal" w:hAnsi="Mangal" w:cs="Mangal"/>
                <w:sz w:val="22"/>
                <w:szCs w:val="22"/>
                <w:lang w:bidi="hi-IN"/>
              </w:rPr>
              <w:t>मध्ये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त्यांची</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अनक्लेम्ड</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रक्कम</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आहे</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दोन्ही</w:t>
            </w:r>
            <w:r w:rsidRPr="00431E41">
              <w:rPr>
                <w:rFonts w:ascii="Noto Sans Bengali" w:hAnsi="Noto Sans Bengali" w:cs="Mangal"/>
                <w:sz w:val="22"/>
                <w:szCs w:val="22"/>
                <w:lang w:bidi="hi-IN"/>
              </w:rPr>
              <w:t xml:space="preserve"> RTA </w:t>
            </w:r>
            <w:r w:rsidRPr="00431E41">
              <w:rPr>
                <w:rFonts w:ascii="Mangal" w:hAnsi="Mangal" w:cs="Mangal"/>
                <w:sz w:val="22"/>
                <w:szCs w:val="22"/>
                <w:lang w:bidi="hi-IN"/>
              </w:rPr>
              <w:t>चे</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संपर्क</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तपशील</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त्यांच्या</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वेबसाइटवरील</w:t>
            </w:r>
            <w:r w:rsidRPr="00431E41">
              <w:rPr>
                <w:rFonts w:ascii="Noto Sans Bengali" w:hAnsi="Noto Sans Bengali" w:cs="Mangal"/>
                <w:sz w:val="22"/>
                <w:szCs w:val="22"/>
                <w:lang w:bidi="hi-IN"/>
              </w:rPr>
              <w:t xml:space="preserve"> “</w:t>
            </w:r>
            <w:r w:rsidRPr="00145F84">
              <w:rPr>
                <w:rFonts w:ascii="Noto Sans Bengali" w:hAnsi="Noto Sans Bengali" w:cs="Mangal"/>
                <w:sz w:val="22"/>
                <w:szCs w:val="22"/>
                <w:cs/>
                <w:lang w:bidi="hi-IN"/>
              </w:rPr>
              <w:t>संपर्क करा</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विभागात</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उपलब्ध</w:t>
            </w:r>
            <w:r w:rsidRPr="00431E41">
              <w:rPr>
                <w:rFonts w:ascii="Noto Sans Bengali" w:hAnsi="Noto Sans Bengali" w:cs="Mangal"/>
                <w:sz w:val="22"/>
                <w:szCs w:val="22"/>
                <w:lang w:bidi="hi-IN"/>
              </w:rPr>
              <w:t xml:space="preserve"> </w:t>
            </w:r>
            <w:r w:rsidRPr="00431E41">
              <w:rPr>
                <w:rFonts w:ascii="Mangal" w:hAnsi="Mangal" w:cs="Mangal"/>
                <w:sz w:val="22"/>
                <w:szCs w:val="22"/>
                <w:lang w:bidi="hi-IN"/>
              </w:rPr>
              <w:t>आहेत</w:t>
            </w:r>
            <w:r w:rsidRPr="00431E41">
              <w:rPr>
                <w:rFonts w:ascii="Noto Sans Bengali" w:hAnsi="Noto Sans Bengali" w:cs="Mangal"/>
                <w:sz w:val="22"/>
                <w:szCs w:val="22"/>
                <w:lang w:bidi="hi-IN"/>
              </w:rPr>
              <w:t>.</w:t>
            </w:r>
          </w:p>
        </w:tc>
      </w:tr>
      <w:tr w14:paraId="399AB678" w14:textId="2B1EE23D" w:rsidTr="001B20C2">
        <w:tblPrEx>
          <w:tblW w:w="0" w:type="auto"/>
          <w:tblLook w:val="04A0"/>
        </w:tblPrEx>
        <w:tc>
          <w:tcPr>
            <w:tcW w:w="6925" w:type="dxa"/>
          </w:tcPr>
          <w:p w:rsidR="00D23AFA" w:rsidRPr="00054465" w:rsidP="00D23AFA" w14:paraId="50787E86" w14:textId="77777777">
            <w:pPr>
              <w:jc w:val="both"/>
              <w:rPr>
                <w:rFonts w:ascii="Cambria" w:hAnsi="Cambria" w:cs="Calibri"/>
                <w:lang w:val="de-DE"/>
              </w:rPr>
            </w:pPr>
            <w:r w:rsidRPr="00054465">
              <w:rPr>
                <w:rFonts w:ascii="Cambria" w:hAnsi="Cambria" w:cs="Calibri"/>
                <w:lang w:val="de-DE"/>
              </w:rPr>
              <w:t xml:space="preserve">KFIN: </w:t>
            </w:r>
            <w:hyperlink r:id="rId9" w:history="1">
              <w:r w:rsidRPr="00054465">
                <w:rPr>
                  <w:rStyle w:val="Hyperlink"/>
                  <w:rFonts w:ascii="Cambria" w:hAnsi="Cambria" w:cs="Calibri"/>
                  <w:lang w:val="de-DE"/>
                </w:rPr>
                <w:t>https://www.kfintech.com/contact-us/</w:t>
              </w:r>
            </w:hyperlink>
          </w:p>
        </w:tc>
        <w:tc>
          <w:tcPr>
            <w:tcW w:w="6925" w:type="dxa"/>
          </w:tcPr>
          <w:p w:rsidR="00D23AFA" w:rsidRPr="004764F1" w:rsidP="00D23AFA" w14:paraId="5ADA1826" w14:textId="6688BAB5">
            <w:pPr>
              <w:jc w:val="both"/>
              <w:rPr>
                <w:rFonts w:ascii="Noto Sans Bengali" w:hAnsi="Noto Sans Bengali" w:cs="Noto Sans Bengali"/>
                <w:sz w:val="22"/>
                <w:szCs w:val="22"/>
                <w:lang w:val="de-DE"/>
              </w:rPr>
            </w:pPr>
            <w:r w:rsidRPr="00054465">
              <w:rPr>
                <w:rFonts w:ascii="Cambria" w:hAnsi="Cambria" w:cs="Calibri"/>
                <w:lang w:val="de-DE"/>
              </w:rPr>
              <w:t xml:space="preserve">KFIN: </w:t>
            </w:r>
            <w:hyperlink r:id="rId10" w:history="1">
              <w:r w:rsidRPr="00054465">
                <w:rPr>
                  <w:rStyle w:val="Hyperlink"/>
                  <w:rFonts w:ascii="Cambria" w:hAnsi="Cambria" w:cs="Calibri"/>
                  <w:lang w:val="de-DE"/>
                </w:rPr>
                <w:t>https://www.kfintech.com/contact-us/</w:t>
              </w:r>
            </w:hyperlink>
          </w:p>
        </w:tc>
      </w:tr>
      <w:tr w14:paraId="42F43B75" w14:textId="7BDD4969" w:rsidTr="001B20C2">
        <w:tblPrEx>
          <w:tblW w:w="0" w:type="auto"/>
          <w:tblLook w:val="04A0"/>
        </w:tblPrEx>
        <w:tc>
          <w:tcPr>
            <w:tcW w:w="6925" w:type="dxa"/>
          </w:tcPr>
          <w:p w:rsidR="00D23AFA" w:rsidRPr="00054465" w:rsidP="00D23AFA" w14:paraId="7F56E09F" w14:textId="77777777">
            <w:pPr>
              <w:jc w:val="both"/>
              <w:rPr>
                <w:rFonts w:ascii="Cambria" w:hAnsi="Cambria" w:cs="Calibri"/>
              </w:rPr>
            </w:pPr>
            <w:r w:rsidRPr="00054465">
              <w:rPr>
                <w:rFonts w:ascii="Cambria" w:hAnsi="Cambria" w:cs="Calibri"/>
              </w:rPr>
              <w:t xml:space="preserve">CAMS </w:t>
            </w:r>
            <w:hyperlink r:id="rId11" w:history="1">
              <w:r w:rsidRPr="00054465">
                <w:rPr>
                  <w:rStyle w:val="Hyperlink"/>
                  <w:rFonts w:ascii="Cambria" w:hAnsi="Cambria" w:cs="Calibri"/>
                </w:rPr>
                <w:t>https://www.camsonline.com/contactus</w:t>
              </w:r>
            </w:hyperlink>
          </w:p>
        </w:tc>
        <w:tc>
          <w:tcPr>
            <w:tcW w:w="6925" w:type="dxa"/>
          </w:tcPr>
          <w:p w:rsidR="00D23AFA" w:rsidRPr="004764F1" w:rsidP="00D23AFA" w14:paraId="735638A7" w14:textId="266FB076">
            <w:pPr>
              <w:jc w:val="both"/>
              <w:rPr>
                <w:rFonts w:ascii="Noto Sans Bengali" w:hAnsi="Noto Sans Bengali" w:cs="Noto Sans Bengali"/>
                <w:sz w:val="22"/>
                <w:szCs w:val="22"/>
              </w:rPr>
            </w:pPr>
            <w:r w:rsidRPr="00054465">
              <w:rPr>
                <w:rFonts w:ascii="Cambria" w:hAnsi="Cambria" w:cs="Calibri"/>
              </w:rPr>
              <w:t xml:space="preserve">CAMS </w:t>
            </w:r>
            <w:hyperlink r:id="rId12" w:history="1">
              <w:r w:rsidRPr="00054465">
                <w:rPr>
                  <w:rStyle w:val="Hyperlink"/>
                  <w:rFonts w:ascii="Cambria" w:hAnsi="Cambria" w:cs="Calibri"/>
                </w:rPr>
                <w:t>https://www.camsonline.com/contactus</w:t>
              </w:r>
            </w:hyperlink>
          </w:p>
        </w:tc>
      </w:tr>
      <w:tr w14:paraId="5DBBF1BE" w14:textId="4DC85415" w:rsidTr="001B20C2">
        <w:tblPrEx>
          <w:tblW w:w="0" w:type="auto"/>
          <w:tblLook w:val="04A0"/>
        </w:tblPrEx>
        <w:tc>
          <w:tcPr>
            <w:tcW w:w="6925" w:type="dxa"/>
          </w:tcPr>
          <w:p w:rsidR="006D2E33" w:rsidRPr="00054465" w:rsidP="006D2E33" w14:paraId="2E99CF8C" w14:textId="77777777">
            <w:pPr>
              <w:jc w:val="both"/>
              <w:rPr>
                <w:rFonts w:ascii="Cambria" w:hAnsi="Cambria" w:cs="Calibri"/>
                <w:b/>
                <w:bCs/>
              </w:rPr>
            </w:pPr>
            <w:r w:rsidRPr="00054465">
              <w:rPr>
                <w:rFonts w:ascii="Cambria" w:hAnsi="Cambria" w:cs="Calibri"/>
                <w:b/>
                <w:bCs/>
              </w:rPr>
              <w:t>Q5. In case of non-receipt of unclaimed amount, where can the investor lodge the complain?</w:t>
            </w:r>
          </w:p>
        </w:tc>
        <w:tc>
          <w:tcPr>
            <w:tcW w:w="6925" w:type="dxa"/>
          </w:tcPr>
          <w:p w:rsidR="006D2E33" w:rsidRPr="004764F1" w:rsidP="006D2E33" w14:paraId="194E7562" w14:textId="6880FCA3">
            <w:pPr>
              <w:jc w:val="both"/>
              <w:rPr>
                <w:rFonts w:ascii="Noto Sans Bengali" w:hAnsi="Noto Sans Bengali" w:cs="Noto Sans Bengali"/>
                <w:b/>
                <w:bCs/>
                <w:sz w:val="22"/>
                <w:szCs w:val="22"/>
              </w:rPr>
            </w:pPr>
            <w:r w:rsidRPr="00D23AFA">
              <w:rPr>
                <w:rFonts w:ascii="Noto Sans Bengali" w:hAnsi="Noto Sans Bengali" w:cs="Mangal"/>
                <w:b/>
                <w:bCs/>
                <w:sz w:val="22"/>
                <w:szCs w:val="22"/>
                <w:cs/>
                <w:lang w:bidi="hi-IN"/>
              </w:rPr>
              <w:t xml:space="preserve">प्र. </w:t>
            </w:r>
            <w:r w:rsidRPr="00D23AFA">
              <w:rPr>
                <w:rFonts w:ascii="Noto Sans Bengali" w:hAnsi="Noto Sans Bengali" w:cs="Noto Sans Bengali"/>
                <w:b/>
                <w:bCs/>
                <w:sz w:val="22"/>
                <w:szCs w:val="22"/>
              </w:rPr>
              <w:t xml:space="preserve">5: </w:t>
            </w:r>
            <w:r w:rsidRPr="00D23AFA">
              <w:rPr>
                <w:rFonts w:ascii="Noto Sans Bengali" w:hAnsi="Noto Sans Bengali" w:cs="Mangal"/>
                <w:b/>
                <w:bCs/>
                <w:sz w:val="22"/>
                <w:szCs w:val="22"/>
                <w:cs/>
                <w:lang w:bidi="hi-IN"/>
              </w:rPr>
              <w:t>जर अनक्लेम्ड रक्कम न मिळाल्यास गुंतवणूकदार तक्रार कुठे नोंदवू शकतात</w:t>
            </w:r>
            <w:r w:rsidRPr="00D23AFA">
              <w:rPr>
                <w:rFonts w:ascii="Noto Sans Bengali" w:hAnsi="Noto Sans Bengali" w:cs="Noto Sans Bengali"/>
                <w:b/>
                <w:bCs/>
                <w:sz w:val="22"/>
                <w:szCs w:val="22"/>
              </w:rPr>
              <w:t>?</w:t>
            </w:r>
          </w:p>
        </w:tc>
      </w:tr>
      <w:tr w14:paraId="471B8D74" w14:textId="71F9FC93" w:rsidTr="001B20C2">
        <w:tblPrEx>
          <w:tblW w:w="0" w:type="auto"/>
          <w:tblLook w:val="04A0"/>
        </w:tblPrEx>
        <w:tc>
          <w:tcPr>
            <w:tcW w:w="6925" w:type="dxa"/>
          </w:tcPr>
          <w:p w:rsidR="006D2E33" w:rsidRPr="00054465" w:rsidP="006D2E33" w14:paraId="0E35F598" w14:textId="77777777">
            <w:pPr>
              <w:jc w:val="both"/>
              <w:rPr>
                <w:rFonts w:ascii="Cambria" w:hAnsi="Cambria" w:cs="Calibri"/>
              </w:rPr>
            </w:pPr>
            <w:r w:rsidRPr="00054465">
              <w:rPr>
                <w:rFonts w:ascii="Cambria" w:hAnsi="Cambria" w:cs="Calibri"/>
              </w:rPr>
              <w:t xml:space="preserve">The investor can contact the respective AMC/RTA’s office or the AMC’s contact centre and lodge the complaint, in case the payment/rejection communication is not received within 7 working days. The details of contact centre and email ID of AMC where the complaint can be lodged is available on AMC’s website under “Contact us”. In case the complaint is not solved by the AMC/RTA within the stipulated time or to the satisfaction of the investor, the same can be escalated to SEBI’s SCORES portal. </w:t>
            </w:r>
          </w:p>
        </w:tc>
        <w:tc>
          <w:tcPr>
            <w:tcW w:w="6925" w:type="dxa"/>
          </w:tcPr>
          <w:p w:rsidR="006D2E33" w:rsidRPr="004764F1" w:rsidP="006D2E33" w14:paraId="1E5B9AA6" w14:textId="75B2376E">
            <w:pPr>
              <w:jc w:val="both"/>
              <w:rPr>
                <w:rFonts w:ascii="Noto Sans Bengali" w:hAnsi="Noto Sans Bengali" w:cs="Noto Sans Bengali"/>
                <w:sz w:val="22"/>
                <w:szCs w:val="22"/>
              </w:rPr>
            </w:pPr>
            <w:r w:rsidRPr="00D23AFA">
              <w:rPr>
                <w:rFonts w:ascii="Noto Sans Bengali" w:hAnsi="Noto Sans Bengali" w:cs="Mangal"/>
                <w:sz w:val="22"/>
                <w:szCs w:val="22"/>
                <w:cs/>
                <w:lang w:bidi="hi-IN"/>
              </w:rPr>
              <w:t>जर गुंतवणूकदाराला पेमेंट किंवा रिजेक्शनबाबतचे कळवणारे पत्र 7 कामकाजाच्या दिवसांत मिळाले नाही</w:t>
            </w:r>
            <w:r w:rsidRPr="00D23AFA">
              <w:rPr>
                <w:rFonts w:ascii="Noto Sans Bengali" w:hAnsi="Noto Sans Bengali" w:cs="Mangal"/>
                <w:sz w:val="22"/>
                <w:szCs w:val="22"/>
              </w:rPr>
              <w:t xml:space="preserve">, </w:t>
            </w:r>
            <w:r w:rsidRPr="00D23AFA">
              <w:rPr>
                <w:rFonts w:ascii="Noto Sans Bengali" w:hAnsi="Noto Sans Bengali" w:cs="Mangal"/>
                <w:sz w:val="22"/>
                <w:szCs w:val="22"/>
                <w:cs/>
                <w:lang w:bidi="hi-IN"/>
              </w:rPr>
              <w:t xml:space="preserve">तर त्यांनी संबंधित </w:t>
            </w:r>
            <w:r w:rsidRPr="00054465" w:rsidR="00431E41">
              <w:rPr>
                <w:rFonts w:ascii="Cambria" w:hAnsi="Cambria" w:cs="Calibri"/>
              </w:rPr>
              <w:t>AMC/RTA</w:t>
            </w:r>
            <w:r w:rsidRPr="00D23AFA">
              <w:rPr>
                <w:rFonts w:ascii="Noto Sans Bengali" w:hAnsi="Noto Sans Bengali" w:cs="Mangal"/>
                <w:sz w:val="22"/>
                <w:szCs w:val="22"/>
              </w:rPr>
              <w:t xml:space="preserve"> </w:t>
            </w:r>
            <w:r w:rsidRPr="00D23AFA">
              <w:rPr>
                <w:rFonts w:ascii="Noto Sans Bengali" w:hAnsi="Noto Sans Bengali" w:cs="Mangal"/>
                <w:sz w:val="22"/>
                <w:szCs w:val="22"/>
                <w:cs/>
                <w:lang w:bidi="hi-IN"/>
              </w:rPr>
              <w:t xml:space="preserve">च्या कार्यालयाशी किंवा </w:t>
            </w:r>
            <w:r w:rsidRPr="00D23AFA" w:rsidR="00F7503C">
              <w:rPr>
                <w:rFonts w:ascii="Noto Sans Bengali" w:hAnsi="Noto Sans Bengali" w:cs="Mangal"/>
                <w:sz w:val="22"/>
                <w:szCs w:val="22"/>
              </w:rPr>
              <w:t>AMC</w:t>
            </w:r>
            <w:r w:rsidRPr="00D23AFA">
              <w:rPr>
                <w:rFonts w:ascii="Noto Sans Bengali" w:hAnsi="Noto Sans Bengali" w:cs="Mangal"/>
                <w:sz w:val="22"/>
                <w:szCs w:val="22"/>
                <w:cs/>
                <w:lang w:bidi="hi-IN"/>
              </w:rPr>
              <w:t xml:space="preserve"> च्या कॉन्टॅक्ट सेंटरशी संपर्क साधून तक्रार नोंदवावी. तक्रार नोंदवण्यासाठी लागणारे कॉन्टॅक्ट सेंटरचे तपशील आणि </w:t>
            </w:r>
            <w:r w:rsidRPr="00D23AFA" w:rsidR="00F7503C">
              <w:rPr>
                <w:rFonts w:ascii="Noto Sans Bengali" w:hAnsi="Noto Sans Bengali" w:cs="Mangal"/>
                <w:sz w:val="22"/>
                <w:szCs w:val="22"/>
              </w:rPr>
              <w:t>AMC</w:t>
            </w:r>
            <w:r w:rsidRPr="00D23AFA">
              <w:rPr>
                <w:rFonts w:ascii="Noto Sans Bengali" w:hAnsi="Noto Sans Bengali" w:cs="Mangal"/>
                <w:sz w:val="22"/>
                <w:szCs w:val="22"/>
                <w:cs/>
                <w:lang w:bidi="hi-IN"/>
              </w:rPr>
              <w:t xml:space="preserve"> चा ईमेल आयडी त्यांच्या वेबसाइटवरील “</w:t>
            </w:r>
            <w:r w:rsidRPr="00145F84" w:rsidR="00145F84">
              <w:rPr>
                <w:rFonts w:ascii="Noto Sans Bengali" w:hAnsi="Noto Sans Bengali" w:cs="Mangal"/>
                <w:sz w:val="22"/>
                <w:szCs w:val="22"/>
                <w:cs/>
                <w:lang w:bidi="hi-IN"/>
              </w:rPr>
              <w:t>संपर्क करा</w:t>
            </w:r>
            <w:r w:rsidRPr="00D23AFA">
              <w:rPr>
                <w:rFonts w:ascii="Noto Sans Bengali" w:hAnsi="Noto Sans Bengali" w:cs="Mangal"/>
                <w:sz w:val="22"/>
                <w:szCs w:val="22"/>
              </w:rPr>
              <w:t xml:space="preserve">” </w:t>
            </w:r>
            <w:r w:rsidRPr="00D23AFA">
              <w:rPr>
                <w:rFonts w:ascii="Noto Sans Bengali" w:hAnsi="Noto Sans Bengali" w:cs="Mangal"/>
                <w:sz w:val="22"/>
                <w:szCs w:val="22"/>
                <w:cs/>
                <w:lang w:bidi="hi-IN"/>
              </w:rPr>
              <w:t xml:space="preserve">विभागात उपलब्ध असतात. </w:t>
            </w:r>
            <w:r w:rsidRPr="00594BA8" w:rsidR="00594BA8">
              <w:rPr>
                <w:rFonts w:ascii="Mangal" w:hAnsi="Mangal" w:cs="Mangal"/>
                <w:sz w:val="22"/>
                <w:szCs w:val="22"/>
                <w:lang w:bidi="hi-IN"/>
              </w:rPr>
              <w:t>जर</w:t>
            </w:r>
            <w:r w:rsidRPr="00594BA8" w:rsidR="00594BA8">
              <w:rPr>
                <w:rFonts w:ascii="Noto Sans Bengali" w:hAnsi="Noto Sans Bengali" w:cs="Mangal"/>
                <w:sz w:val="22"/>
                <w:szCs w:val="22"/>
                <w:lang w:bidi="hi-IN"/>
              </w:rPr>
              <w:t xml:space="preserve"> AMC/RTA </w:t>
            </w:r>
            <w:r w:rsidRPr="00594BA8" w:rsidR="00594BA8">
              <w:rPr>
                <w:rFonts w:ascii="Mangal" w:hAnsi="Mangal" w:cs="Mangal"/>
                <w:sz w:val="22"/>
                <w:szCs w:val="22"/>
                <w:lang w:bidi="hi-IN"/>
              </w:rPr>
              <w:t>ने</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ठरलेल्या</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वेळेत</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किंवा</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गुंतवणूकदाराच्या</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समाधान</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होईल</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अशा</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प्रकारे</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तक्रार</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सोडवली</w:t>
            </w:r>
            <w:r w:rsidRPr="00594BA8" w:rsidR="00594BA8">
              <w:rPr>
                <w:rFonts w:ascii="Noto Sans Bengali" w:hAnsi="Noto Sans Bengali" w:cs="Mangal"/>
                <w:sz w:val="22"/>
                <w:szCs w:val="22"/>
                <w:lang w:bidi="hi-IN"/>
              </w:rPr>
              <w:t xml:space="preserve"> </w:t>
            </w:r>
            <w:r w:rsidRPr="00594BA8" w:rsidR="00594BA8">
              <w:rPr>
                <w:rFonts w:ascii="Mangal" w:hAnsi="Mangal" w:cs="Mangal"/>
                <w:sz w:val="22"/>
                <w:szCs w:val="22"/>
                <w:lang w:bidi="hi-IN"/>
              </w:rPr>
              <w:t>नाही</w:t>
            </w:r>
            <w:r w:rsidRPr="00594BA8" w:rsidR="00594BA8">
              <w:rPr>
                <w:rFonts w:ascii="Noto Sans Bengali" w:hAnsi="Noto Sans Bengali" w:cs="Mangal"/>
                <w:sz w:val="22"/>
                <w:szCs w:val="22"/>
                <w:lang w:bidi="hi-IN"/>
              </w:rPr>
              <w:t>,</w:t>
            </w:r>
            <w:r w:rsidR="00594BA8">
              <w:rPr>
                <w:rFonts w:ascii="Noto Sans Bengali" w:hAnsi="Noto Sans Bengali" w:cs="Mangal"/>
                <w:sz w:val="22"/>
                <w:szCs w:val="22"/>
                <w:lang w:bidi="hi-IN"/>
              </w:rPr>
              <w:t xml:space="preserve"> </w:t>
            </w:r>
            <w:r w:rsidRPr="00D23AFA">
              <w:rPr>
                <w:rFonts w:ascii="Noto Sans Bengali" w:hAnsi="Noto Sans Bengali" w:cs="Mangal"/>
                <w:sz w:val="22"/>
                <w:szCs w:val="22"/>
                <w:cs/>
                <w:lang w:bidi="hi-IN"/>
              </w:rPr>
              <w:t>तर ती तक्रार सेबी (</w:t>
            </w:r>
            <w:r w:rsidRPr="00D23AFA">
              <w:rPr>
                <w:rFonts w:ascii="Noto Sans Bengali" w:hAnsi="Noto Sans Bengali" w:cs="Mangal"/>
                <w:sz w:val="22"/>
                <w:szCs w:val="22"/>
              </w:rPr>
              <w:t xml:space="preserve">SEBI) </w:t>
            </w:r>
            <w:r w:rsidRPr="00D23AFA">
              <w:rPr>
                <w:rFonts w:ascii="Noto Sans Bengali" w:hAnsi="Noto Sans Bengali" w:cs="Mangal"/>
                <w:sz w:val="22"/>
                <w:szCs w:val="22"/>
                <w:cs/>
                <w:lang w:bidi="hi-IN"/>
              </w:rPr>
              <w:t>च्या स्कोर्स (</w:t>
            </w:r>
            <w:r w:rsidRPr="00D23AFA">
              <w:rPr>
                <w:rFonts w:ascii="Noto Sans Bengali" w:hAnsi="Noto Sans Bengali" w:cs="Mangal"/>
                <w:sz w:val="22"/>
                <w:szCs w:val="22"/>
              </w:rPr>
              <w:t xml:space="preserve">SCORES) </w:t>
            </w:r>
            <w:r w:rsidRPr="00D23AFA">
              <w:rPr>
                <w:rFonts w:ascii="Noto Sans Bengali" w:hAnsi="Noto Sans Bengali" w:cs="Mangal"/>
                <w:sz w:val="22"/>
                <w:szCs w:val="22"/>
                <w:cs/>
                <w:lang w:bidi="hi-IN"/>
              </w:rPr>
              <w:t>पोर्टलवर पुढे पाठवता येते.</w:t>
            </w:r>
          </w:p>
        </w:tc>
      </w:tr>
      <w:tr w14:paraId="4FB91DB8" w14:textId="3B48A6E6" w:rsidTr="001B20C2">
        <w:tblPrEx>
          <w:tblW w:w="0" w:type="auto"/>
          <w:tblLook w:val="04A0"/>
        </w:tblPrEx>
        <w:tc>
          <w:tcPr>
            <w:tcW w:w="6925" w:type="dxa"/>
          </w:tcPr>
          <w:p w:rsidR="006D2E33" w:rsidRPr="00054465" w:rsidP="006D2E33" w14:paraId="070E6EB1" w14:textId="77777777">
            <w:pPr>
              <w:jc w:val="both"/>
              <w:rPr>
                <w:rFonts w:ascii="Cambria" w:hAnsi="Cambria" w:cs="Calibri"/>
              </w:rPr>
            </w:pPr>
            <w:r w:rsidRPr="00054465">
              <w:rPr>
                <w:rFonts w:ascii="Cambria" w:hAnsi="Cambria" w:cs="Calibri"/>
                <w:b/>
                <w:bCs/>
              </w:rPr>
              <w:t>Q6</w:t>
            </w:r>
            <w:r w:rsidRPr="00054465">
              <w:rPr>
                <w:rFonts w:ascii="Cambria" w:hAnsi="Cambria" w:cs="Calibri"/>
              </w:rPr>
              <w:t xml:space="preserve">.  </w:t>
            </w:r>
            <w:r w:rsidRPr="00054465">
              <w:rPr>
                <w:rFonts w:ascii="Cambria" w:hAnsi="Cambria" w:cs="Calibri"/>
                <w:b/>
                <w:bCs/>
              </w:rPr>
              <w:t>Where do Mutual Funds invest the unclaimed amounts till it is claimed by the investor?</w:t>
            </w:r>
            <w:r w:rsidRPr="00054465">
              <w:rPr>
                <w:rFonts w:ascii="Cambria" w:hAnsi="Cambria" w:cs="Calibri"/>
              </w:rPr>
              <w:t> </w:t>
            </w:r>
          </w:p>
        </w:tc>
        <w:tc>
          <w:tcPr>
            <w:tcW w:w="6925" w:type="dxa"/>
          </w:tcPr>
          <w:p w:rsidR="006D2E33" w:rsidRPr="004764F1" w:rsidP="006D2E33" w14:paraId="6D37A22A" w14:textId="232CB3A8">
            <w:pPr>
              <w:jc w:val="both"/>
              <w:rPr>
                <w:rFonts w:ascii="Noto Sans Bengali" w:hAnsi="Noto Sans Bengali" w:cs="Noto Sans Bengali"/>
                <w:b/>
                <w:bCs/>
                <w:sz w:val="22"/>
                <w:szCs w:val="22"/>
              </w:rPr>
            </w:pPr>
            <w:r w:rsidRPr="00D23AFA">
              <w:rPr>
                <w:rFonts w:ascii="Noto Sans Bengali" w:hAnsi="Noto Sans Bengali" w:cs="Mangal"/>
                <w:b/>
                <w:bCs/>
                <w:sz w:val="22"/>
                <w:szCs w:val="22"/>
                <w:cs/>
                <w:lang w:bidi="hi-IN"/>
              </w:rPr>
              <w:t xml:space="preserve">प्र. </w:t>
            </w:r>
            <w:r w:rsidRPr="00D23AFA">
              <w:rPr>
                <w:rFonts w:ascii="Noto Sans Bengali" w:hAnsi="Noto Sans Bengali" w:cs="Noto Sans Bengali"/>
                <w:b/>
                <w:bCs/>
                <w:sz w:val="22"/>
                <w:szCs w:val="22"/>
              </w:rPr>
              <w:t xml:space="preserve">6: </w:t>
            </w:r>
            <w:r w:rsidRPr="00D23AFA">
              <w:rPr>
                <w:rFonts w:ascii="Noto Sans Bengali" w:hAnsi="Noto Sans Bengali" w:cs="Mangal"/>
                <w:b/>
                <w:bCs/>
                <w:sz w:val="22"/>
                <w:szCs w:val="22"/>
                <w:cs/>
                <w:lang w:bidi="hi-IN"/>
              </w:rPr>
              <w:t xml:space="preserve">गुंतवणूकदाराने दावा </w:t>
            </w:r>
            <w:r w:rsidRPr="00FD08E5" w:rsidR="00FD08E5">
              <w:rPr>
                <w:rFonts w:ascii="Mangal" w:hAnsi="Mangal" w:cs="Mangal"/>
                <w:b/>
                <w:bCs/>
                <w:sz w:val="22"/>
                <w:szCs w:val="22"/>
                <w:lang w:bidi="hi-IN"/>
              </w:rPr>
              <w:t>करेपर्यंत</w:t>
            </w:r>
            <w:r w:rsidRPr="00FD08E5" w:rsidR="00FD08E5">
              <w:rPr>
                <w:rFonts w:ascii="Noto Sans Bengali" w:hAnsi="Noto Sans Bengali" w:cs="Mangal"/>
                <w:b/>
                <w:bCs/>
                <w:sz w:val="22"/>
                <w:szCs w:val="22"/>
                <w:lang w:bidi="hi-IN"/>
              </w:rPr>
              <w:t> </w:t>
            </w:r>
            <w:r w:rsidR="00FD08E5">
              <w:rPr>
                <w:rFonts w:ascii="Noto Sans Bengali" w:hAnsi="Noto Sans Bengali" w:cs="Mangal"/>
                <w:b/>
                <w:bCs/>
                <w:sz w:val="22"/>
                <w:szCs w:val="22"/>
                <w:lang w:bidi="hi-IN"/>
              </w:rPr>
              <w:t xml:space="preserve"> </w:t>
            </w:r>
            <w:r w:rsidRPr="00D23AFA">
              <w:rPr>
                <w:rFonts w:ascii="Noto Sans Bengali" w:hAnsi="Noto Sans Bengali" w:cs="Mangal"/>
                <w:b/>
                <w:bCs/>
                <w:sz w:val="22"/>
                <w:szCs w:val="22"/>
                <w:cs/>
                <w:lang w:bidi="hi-IN"/>
              </w:rPr>
              <w:t>म्युच्युअल फंड्स अनक्लेम्ड रक्कम कुठे गुंतवतात</w:t>
            </w:r>
            <w:r w:rsidRPr="00D23AFA">
              <w:rPr>
                <w:rFonts w:ascii="Noto Sans Bengali" w:hAnsi="Noto Sans Bengali" w:cs="Noto Sans Bengali"/>
                <w:b/>
                <w:bCs/>
                <w:sz w:val="22"/>
                <w:szCs w:val="22"/>
              </w:rPr>
              <w:t>?</w:t>
            </w:r>
          </w:p>
        </w:tc>
      </w:tr>
      <w:tr w14:paraId="5EB04B78" w14:textId="0A551295" w:rsidTr="001B20C2">
        <w:tblPrEx>
          <w:tblW w:w="0" w:type="auto"/>
          <w:tblLook w:val="04A0"/>
        </w:tblPrEx>
        <w:tc>
          <w:tcPr>
            <w:tcW w:w="6925" w:type="dxa"/>
          </w:tcPr>
          <w:p w:rsidR="006D2E33" w:rsidRPr="00054465" w:rsidP="006D2E33" w14:paraId="0BB5F623" w14:textId="77777777">
            <w:pPr>
              <w:jc w:val="both"/>
              <w:rPr>
                <w:rFonts w:ascii="Cambria" w:hAnsi="Cambria" w:cs="Calibri"/>
              </w:rPr>
            </w:pPr>
            <w:r w:rsidRPr="00054465">
              <w:rPr>
                <w:rFonts w:ascii="Cambria" w:hAnsi="Cambria" w:cs="Calibri"/>
              </w:rPr>
              <w:t xml:space="preserve">Mutual Funds are permitted to invest the unclaimed amounts in call money market, money market instruments or in a separate plan of Overnight scheme/ Liquid scheme/ Money Market Mutual Funds which generally carry much reduced capital risk and also </w:t>
            </w:r>
            <w:r w:rsidRPr="00054465">
              <w:rPr>
                <w:rFonts w:ascii="Cambria" w:hAnsi="Cambria" w:cs="Calibri"/>
              </w:rPr>
              <w:t xml:space="preserve">provide returns.   The separate plan specifically floated by Mutual Funds for deployment of unclaimed amounts is known as Unclaimed Dividend/ Redemption Scheme (UDRS). </w:t>
            </w:r>
          </w:p>
        </w:tc>
        <w:tc>
          <w:tcPr>
            <w:tcW w:w="6925" w:type="dxa"/>
          </w:tcPr>
          <w:p w:rsidR="006D2E33" w:rsidRPr="00FD08E5" w:rsidP="006D2E33" w14:paraId="7CB69233" w14:textId="4B814D32">
            <w:pPr>
              <w:jc w:val="both"/>
              <w:rPr>
                <w:rFonts w:ascii="Noto Sans Bengali" w:hAnsi="Noto Sans Bengali" w:cs="Mangal"/>
                <w:sz w:val="22"/>
                <w:szCs w:val="22"/>
                <w:lang w:bidi="hi-IN"/>
              </w:rPr>
            </w:pPr>
            <w:r w:rsidRPr="00FD08E5">
              <w:rPr>
                <w:rFonts w:ascii="Mangal" w:hAnsi="Mangal" w:cs="Mangal"/>
                <w:sz w:val="22"/>
                <w:szCs w:val="22"/>
                <w:lang w:bidi="hi-IN"/>
              </w:rPr>
              <w:t>म्युच्युअल</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फंडांना</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अनक्लेम्ड</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रक्कम</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कॉल</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मनी</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मार्केट</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मनी</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मार्केट</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इन्स्ट्रुमेंट्स</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किंवा</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ओव्हरनाईट</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स्कीम</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लिक्विड</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स्कीम</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किंवा</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मनी</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मार्केट</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म्युच्युअल</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फंडांच्या</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स्वतंत्र</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योजनेत</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गुंतवण्याची</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परवानगी</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असते</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या</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गुंतवणुकींमध्ये</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साधारणतः</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भांडवली</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जोखीम</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खूप</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कमी</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असते</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आणि</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काही</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प्रमाणात</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परतावा</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रिटर्न</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सुद्धा</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मिळतो</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अनक्लेम्ड</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रक्कम</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गुंतवण्यासाठी</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म्युच्युअल</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फंडांकडून</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खास</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तयार</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केलेल्या</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या</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स्वतंत्र</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योजनेला</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अनक्लेम्ड</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डिव्हिडंड</w:t>
            </w:r>
            <w:r w:rsidRPr="00FD08E5">
              <w:rPr>
                <w:rFonts w:ascii="Noto Sans Bengali" w:hAnsi="Noto Sans Bengali" w:cs="Mangal"/>
                <w:sz w:val="22"/>
                <w:szCs w:val="22"/>
                <w:lang w:bidi="hi-IN"/>
              </w:rPr>
              <w:t>/</w:t>
            </w:r>
            <w:r w:rsidRPr="00FD08E5">
              <w:rPr>
                <w:rFonts w:ascii="Mangal" w:hAnsi="Mangal" w:cs="Mangal"/>
                <w:sz w:val="22"/>
                <w:szCs w:val="22"/>
                <w:lang w:bidi="hi-IN"/>
              </w:rPr>
              <w:t>रिडेम्प्शन</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स्कीम</w:t>
            </w:r>
            <w:r w:rsidRPr="00FD08E5">
              <w:rPr>
                <w:rFonts w:ascii="Noto Sans Bengali" w:hAnsi="Noto Sans Bengali" w:cs="Mangal"/>
                <w:sz w:val="22"/>
                <w:szCs w:val="22"/>
                <w:lang w:bidi="hi-IN"/>
              </w:rPr>
              <w:t xml:space="preserve">' (UDRS) </w:t>
            </w:r>
            <w:r w:rsidRPr="00FD08E5">
              <w:rPr>
                <w:rFonts w:ascii="Mangal" w:hAnsi="Mangal" w:cs="Mangal"/>
                <w:sz w:val="22"/>
                <w:szCs w:val="22"/>
                <w:lang w:bidi="hi-IN"/>
              </w:rPr>
              <w:t>म्हणून</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ओळखले</w:t>
            </w:r>
            <w:r w:rsidRPr="00FD08E5">
              <w:rPr>
                <w:rFonts w:ascii="Noto Sans Bengali" w:hAnsi="Noto Sans Bengali" w:cs="Mangal"/>
                <w:sz w:val="22"/>
                <w:szCs w:val="22"/>
                <w:lang w:bidi="hi-IN"/>
              </w:rPr>
              <w:t xml:space="preserve"> </w:t>
            </w:r>
            <w:r w:rsidRPr="00FD08E5">
              <w:rPr>
                <w:rFonts w:ascii="Mangal" w:hAnsi="Mangal" w:cs="Mangal"/>
                <w:sz w:val="22"/>
                <w:szCs w:val="22"/>
                <w:lang w:bidi="hi-IN"/>
              </w:rPr>
              <w:t>जाते</w:t>
            </w:r>
            <w:r w:rsidRPr="00FD08E5">
              <w:rPr>
                <w:rFonts w:ascii="Noto Sans Bengali" w:hAnsi="Noto Sans Bengali" w:cs="Mangal"/>
                <w:sz w:val="22"/>
                <w:szCs w:val="22"/>
                <w:lang w:bidi="hi-IN"/>
              </w:rPr>
              <w:t>.</w:t>
            </w:r>
          </w:p>
        </w:tc>
      </w:tr>
      <w:tr w14:paraId="7FB2A13B" w14:textId="0313B7F3" w:rsidTr="001B20C2">
        <w:tblPrEx>
          <w:tblW w:w="0" w:type="auto"/>
          <w:tblLook w:val="04A0"/>
        </w:tblPrEx>
        <w:tc>
          <w:tcPr>
            <w:tcW w:w="6925" w:type="dxa"/>
          </w:tcPr>
          <w:p w:rsidR="006D2E33" w:rsidRPr="00054465" w:rsidP="006D2E33" w14:paraId="2C4C219F" w14:textId="77777777">
            <w:pPr>
              <w:jc w:val="both"/>
              <w:rPr>
                <w:rFonts w:ascii="Cambria" w:hAnsi="Cambria" w:cs="Calibri"/>
                <w:b/>
                <w:bCs/>
              </w:rPr>
            </w:pPr>
            <w:r w:rsidRPr="00054465">
              <w:rPr>
                <w:rFonts w:ascii="Cambria" w:hAnsi="Cambria" w:cs="Calibri"/>
                <w:b/>
                <w:bCs/>
              </w:rPr>
              <w:t>Q7.  How is the appreciation in unclaimed amounts passed on to the investors?</w:t>
            </w:r>
          </w:p>
        </w:tc>
        <w:tc>
          <w:tcPr>
            <w:tcW w:w="6925" w:type="dxa"/>
          </w:tcPr>
          <w:p w:rsidR="006D2E33" w:rsidRPr="004764F1" w:rsidP="006D2E33" w14:paraId="26849DDA" w14:textId="7C3ACF84">
            <w:pPr>
              <w:jc w:val="both"/>
              <w:rPr>
                <w:rFonts w:ascii="Noto Sans Bengali" w:hAnsi="Noto Sans Bengali" w:cs="Noto Sans Bengali"/>
                <w:b/>
                <w:bCs/>
                <w:sz w:val="22"/>
                <w:szCs w:val="22"/>
              </w:rPr>
            </w:pPr>
            <w:r w:rsidRPr="00D23AFA">
              <w:rPr>
                <w:rFonts w:ascii="Mangal" w:hAnsi="Mangal" w:cs="Mangal" w:hint="cs"/>
                <w:b/>
                <w:bCs/>
                <w:sz w:val="22"/>
                <w:szCs w:val="22"/>
                <w:cs/>
                <w:lang w:bidi="hi-IN"/>
              </w:rPr>
              <w:t>प्र</w:t>
            </w:r>
            <w:r w:rsidRPr="00D23AFA">
              <w:rPr>
                <w:rFonts w:ascii="Noto Sans Bengali" w:hAnsi="Noto Sans Bengali" w:cs="Noto Sans Bengali"/>
                <w:b/>
                <w:bCs/>
                <w:sz w:val="22"/>
                <w:szCs w:val="22"/>
                <w:cs/>
                <w:lang w:bidi="hi-IN"/>
              </w:rPr>
              <w:t xml:space="preserve">. </w:t>
            </w:r>
            <w:r w:rsidRPr="00D23AFA">
              <w:rPr>
                <w:rFonts w:ascii="Noto Sans Bengali" w:hAnsi="Noto Sans Bengali" w:cs="Noto Sans Bengali"/>
                <w:b/>
                <w:bCs/>
                <w:sz w:val="22"/>
                <w:szCs w:val="22"/>
              </w:rPr>
              <w:t xml:space="preserve">7: </w:t>
            </w:r>
            <w:r w:rsidRPr="00D23AFA">
              <w:rPr>
                <w:rFonts w:ascii="Mangal" w:hAnsi="Mangal" w:cs="Mangal" w:hint="cs"/>
                <w:b/>
                <w:bCs/>
                <w:sz w:val="22"/>
                <w:szCs w:val="22"/>
                <w:cs/>
                <w:lang w:bidi="hi-IN"/>
              </w:rPr>
              <w:t>अनक्लेम्ड</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रकमेवरील</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वाढ</w:t>
            </w:r>
            <w:r w:rsidRPr="00D23AFA">
              <w:rPr>
                <w:rFonts w:ascii="Noto Sans Bengali" w:hAnsi="Noto Sans Bengali" w:cs="Noto Sans Bengali"/>
                <w:b/>
                <w:bCs/>
                <w:sz w:val="22"/>
                <w:szCs w:val="22"/>
              </w:rPr>
              <w:t xml:space="preserve"> </w:t>
            </w:r>
            <w:r w:rsidRPr="00D23AFA">
              <w:rPr>
                <w:rFonts w:ascii="Mangal" w:hAnsi="Mangal" w:cs="Mangal" w:hint="cs"/>
                <w:b/>
                <w:bCs/>
                <w:sz w:val="22"/>
                <w:szCs w:val="22"/>
                <w:cs/>
                <w:lang w:bidi="hi-IN"/>
              </w:rPr>
              <w:t>गुंतवणूकदारांना</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कशी</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दिली</w:t>
            </w:r>
            <w:r w:rsidRPr="00D23AFA">
              <w:rPr>
                <w:rFonts w:ascii="Noto Sans Bengali" w:hAnsi="Noto Sans Bengali" w:cs="Noto Sans Bengali"/>
                <w:b/>
                <w:bCs/>
                <w:sz w:val="22"/>
                <w:szCs w:val="22"/>
                <w:cs/>
                <w:lang w:bidi="hi-IN"/>
              </w:rPr>
              <w:t xml:space="preserve"> </w:t>
            </w:r>
            <w:r w:rsidRPr="00D23AFA">
              <w:rPr>
                <w:rFonts w:ascii="Mangal" w:hAnsi="Mangal" w:cs="Mangal" w:hint="cs"/>
                <w:b/>
                <w:bCs/>
                <w:sz w:val="22"/>
                <w:szCs w:val="22"/>
                <w:cs/>
                <w:lang w:bidi="hi-IN"/>
              </w:rPr>
              <w:t>जाते</w:t>
            </w:r>
            <w:r w:rsidRPr="00D23AFA">
              <w:rPr>
                <w:rFonts w:ascii="Noto Sans Bengali" w:hAnsi="Noto Sans Bengali" w:cs="Noto Sans Bengali"/>
                <w:b/>
                <w:bCs/>
                <w:sz w:val="22"/>
                <w:szCs w:val="22"/>
              </w:rPr>
              <w:t>?</w:t>
            </w:r>
          </w:p>
        </w:tc>
      </w:tr>
      <w:tr w14:paraId="73947D87" w14:textId="48A86CFE" w:rsidTr="001B20C2">
        <w:tblPrEx>
          <w:tblW w:w="0" w:type="auto"/>
          <w:tblLook w:val="04A0"/>
        </w:tblPrEx>
        <w:tc>
          <w:tcPr>
            <w:tcW w:w="6925" w:type="dxa"/>
          </w:tcPr>
          <w:p w:rsidR="006D2E33" w:rsidRPr="00054465" w:rsidP="006D2E33" w14:paraId="02E057C9" w14:textId="77777777">
            <w:pPr>
              <w:jc w:val="both"/>
              <w:rPr>
                <w:rFonts w:ascii="Cambria" w:hAnsi="Cambria" w:cs="Calibri"/>
              </w:rPr>
            </w:pPr>
            <w:r w:rsidRPr="00054465">
              <w:rPr>
                <w:rFonts w:ascii="Cambria" w:hAnsi="Cambria" w:cs="Calibri"/>
              </w:rPr>
              <w:t>As the investments are in Liquid / Overnight schemes appreciation is in the form of daily NAV declared by the AMC.  While such appreciations are passed on to investors for a period of 3 years from the date of unit creation, beyond 3 years, these appreciations are passed on to investor education fund.</w:t>
            </w:r>
          </w:p>
        </w:tc>
        <w:tc>
          <w:tcPr>
            <w:tcW w:w="6925" w:type="dxa"/>
          </w:tcPr>
          <w:p w:rsidR="006D2E33" w:rsidRPr="00145F84" w:rsidP="00D23AFA" w14:paraId="006A30FB" w14:textId="528A13C1">
            <w:pPr>
              <w:rPr>
                <w:rFonts w:ascii="Noto Sans Bengali" w:hAnsi="Noto Sans Bengali" w:cs="Noto Sans Bengali"/>
                <w:sz w:val="22"/>
                <w:szCs w:val="22"/>
              </w:rPr>
            </w:pPr>
            <w:r w:rsidRPr="00145F84">
              <w:rPr>
                <w:rFonts w:ascii="Mangal" w:hAnsi="Mangal" w:cs="Mangal" w:hint="cs"/>
                <w:sz w:val="22"/>
                <w:szCs w:val="22"/>
                <w:cs/>
                <w:lang w:bidi="hi-IN"/>
              </w:rPr>
              <w:t>अनक्लेम्ड</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रक्कम</w:t>
            </w:r>
            <w:r w:rsidRPr="00145F84">
              <w:rPr>
                <w:rFonts w:ascii="Noto Sans Bengali" w:hAnsi="Noto Sans Bengali" w:cs="Noto Sans Bengali"/>
                <w:sz w:val="22"/>
                <w:szCs w:val="22"/>
              </w:rPr>
              <w:t xml:space="preserve"> </w:t>
            </w:r>
            <w:r w:rsidRPr="00145F84">
              <w:rPr>
                <w:rFonts w:ascii="Mangal" w:hAnsi="Mangal" w:cs="Mangal" w:hint="cs"/>
                <w:i/>
                <w:iCs/>
                <w:sz w:val="22"/>
                <w:szCs w:val="22"/>
                <w:cs/>
                <w:lang w:bidi="hi-IN"/>
              </w:rPr>
              <w:t>लिक्विड</w:t>
            </w:r>
            <w:r w:rsidRPr="00145F84">
              <w:rPr>
                <w:rFonts w:ascii="Noto Sans Bengali" w:hAnsi="Noto Sans Bengali" w:cs="Noto Sans Bengali"/>
                <w:sz w:val="22"/>
                <w:szCs w:val="22"/>
              </w:rPr>
              <w:t xml:space="preserve"> </w:t>
            </w:r>
            <w:r w:rsidRPr="00145F84">
              <w:rPr>
                <w:rFonts w:ascii="Mangal" w:hAnsi="Mangal" w:cs="Mangal" w:hint="cs"/>
                <w:sz w:val="22"/>
                <w:szCs w:val="22"/>
                <w:cs/>
                <w:lang w:bidi="hi-IN"/>
              </w:rPr>
              <w:t>किंवा</w:t>
            </w:r>
            <w:r w:rsidRPr="00145F84">
              <w:rPr>
                <w:rFonts w:ascii="Noto Sans Bengali" w:hAnsi="Noto Sans Bengali" w:cs="Noto Sans Bengali"/>
                <w:sz w:val="22"/>
                <w:szCs w:val="22"/>
              </w:rPr>
              <w:t xml:space="preserve"> </w:t>
            </w:r>
            <w:r w:rsidRPr="00145F84">
              <w:rPr>
                <w:rFonts w:ascii="Mangal" w:hAnsi="Mangal" w:cs="Mangal" w:hint="cs"/>
                <w:i/>
                <w:iCs/>
                <w:sz w:val="22"/>
                <w:szCs w:val="22"/>
                <w:cs/>
                <w:lang w:bidi="hi-IN"/>
              </w:rPr>
              <w:t>ओव्हरनाईट</w:t>
            </w:r>
            <w:r w:rsidRPr="00145F84">
              <w:rPr>
                <w:rFonts w:ascii="Noto Sans Bengali" w:hAnsi="Noto Sans Bengali" w:cs="Noto Sans Bengali"/>
                <w:i/>
                <w:iCs/>
                <w:sz w:val="22"/>
                <w:szCs w:val="22"/>
                <w:cs/>
                <w:lang w:bidi="hi-IN"/>
              </w:rPr>
              <w:t xml:space="preserve"> </w:t>
            </w:r>
            <w:r w:rsidRPr="00145F84">
              <w:rPr>
                <w:rFonts w:ascii="Mangal" w:hAnsi="Mangal" w:cs="Mangal" w:hint="cs"/>
                <w:i/>
                <w:iCs/>
                <w:sz w:val="22"/>
                <w:szCs w:val="22"/>
                <w:cs/>
                <w:lang w:bidi="hi-IN"/>
              </w:rPr>
              <w:t>स्कीम्स</w:t>
            </w:r>
            <w:r w:rsidRPr="00145F84">
              <w:rPr>
                <w:rFonts w:ascii="Noto Sans Bengali" w:hAnsi="Noto Sans Bengali" w:cs="Noto Sans Bengali"/>
                <w:sz w:val="22"/>
                <w:szCs w:val="22"/>
              </w:rPr>
              <w:t xml:space="preserve"> </w:t>
            </w:r>
            <w:r w:rsidRPr="00145F84">
              <w:rPr>
                <w:rFonts w:ascii="Mangal" w:hAnsi="Mangal" w:cs="Mangal" w:hint="cs"/>
                <w:sz w:val="22"/>
                <w:szCs w:val="22"/>
                <w:cs/>
                <w:lang w:bidi="hi-IN"/>
              </w:rPr>
              <w:t>मध्ये</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गुंतवलेली</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असल्याने</w:t>
            </w:r>
            <w:r w:rsidRPr="00145F84">
              <w:rPr>
                <w:rFonts w:ascii="Noto Sans Bengali" w:hAnsi="Noto Sans Bengali" w:cs="Noto Sans Bengali"/>
                <w:sz w:val="22"/>
                <w:szCs w:val="22"/>
              </w:rPr>
              <w:t xml:space="preserve">, </w:t>
            </w:r>
            <w:r w:rsidRPr="00145F84">
              <w:rPr>
                <w:rFonts w:ascii="Mangal" w:hAnsi="Mangal" w:cs="Mangal" w:hint="cs"/>
                <w:sz w:val="22"/>
                <w:szCs w:val="22"/>
                <w:cs/>
                <w:lang w:bidi="hi-IN"/>
              </w:rPr>
              <w:t>वाढ</w:t>
            </w:r>
            <w:r w:rsidRPr="00145F84">
              <w:rPr>
                <w:rFonts w:ascii="Noto Sans Bengali" w:hAnsi="Noto Sans Bengali" w:cs="Noto Sans Bengali"/>
                <w:sz w:val="22"/>
                <w:szCs w:val="22"/>
              </w:rPr>
              <w:t xml:space="preserve"> </w:t>
            </w:r>
            <w:r w:rsidR="00FD08E5">
              <w:rPr>
                <w:rFonts w:ascii="Mangal" w:hAnsi="Mangal" w:cs="Mangal"/>
                <w:sz w:val="22"/>
                <w:szCs w:val="22"/>
                <w:cs/>
                <w:lang w:bidi="hi-IN"/>
              </w:rPr>
              <w:t>AMC</w:t>
            </w:r>
            <w:r w:rsidRPr="00145F84">
              <w:rPr>
                <w:rFonts w:ascii="Noto Sans Bengali" w:hAnsi="Noto Sans Bengali" w:cs="Noto Sans Bengali"/>
                <w:sz w:val="22"/>
                <w:szCs w:val="22"/>
              </w:rPr>
              <w:t xml:space="preserve"> </w:t>
            </w:r>
            <w:r w:rsidRPr="00145F84">
              <w:rPr>
                <w:rFonts w:ascii="Mangal" w:hAnsi="Mangal" w:cs="Mangal" w:hint="cs"/>
                <w:sz w:val="22"/>
                <w:szCs w:val="22"/>
                <w:cs/>
                <w:lang w:bidi="hi-IN"/>
              </w:rPr>
              <w:t>कडून</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दररोज</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जाहीर</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होणाऱ्या</w:t>
            </w:r>
            <w:r w:rsidRPr="00145F84">
              <w:rPr>
                <w:rFonts w:ascii="Noto Sans Bengali" w:hAnsi="Noto Sans Bengali" w:cs="Noto Sans Bengali"/>
                <w:sz w:val="22"/>
                <w:szCs w:val="22"/>
              </w:rPr>
              <w:t xml:space="preserve"> </w:t>
            </w:r>
            <w:r w:rsidRPr="00145F84">
              <w:rPr>
                <w:rFonts w:ascii="Noto Sans Bengali" w:hAnsi="Noto Sans Bengali" w:cs="Noto Sans Bengali"/>
                <w:i/>
                <w:iCs/>
                <w:sz w:val="22"/>
                <w:szCs w:val="22"/>
              </w:rPr>
              <w:t>NAV</w:t>
            </w:r>
            <w:r w:rsidRPr="00145F84">
              <w:rPr>
                <w:rFonts w:ascii="Noto Sans Bengali" w:hAnsi="Noto Sans Bengali" w:cs="Noto Sans Bengali"/>
                <w:sz w:val="22"/>
                <w:szCs w:val="22"/>
              </w:rPr>
              <w:t xml:space="preserve"> (</w:t>
            </w:r>
            <w:r w:rsidRPr="00145F84">
              <w:rPr>
                <w:rFonts w:ascii="Mangal" w:hAnsi="Mangal" w:cs="Mangal" w:hint="cs"/>
                <w:sz w:val="22"/>
                <w:szCs w:val="22"/>
                <w:cs/>
                <w:lang w:bidi="hi-IN"/>
              </w:rPr>
              <w:t>नेट</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अ‍ॅसेट</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व्हॅल्यू</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च्या</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स्वरूपात</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असते</w:t>
            </w:r>
            <w:r w:rsidRPr="00145F84">
              <w:rPr>
                <w:rFonts w:ascii="Noto Sans Bengali" w:hAnsi="Noto Sans Bengali" w:cs="Noto Sans Bengali"/>
                <w:sz w:val="22"/>
                <w:szCs w:val="22"/>
              </w:rPr>
              <w:t xml:space="preserve">. </w:t>
            </w:r>
            <w:r w:rsidRPr="00145F84">
              <w:rPr>
                <w:rFonts w:ascii="Mangal" w:hAnsi="Mangal" w:cs="Mangal" w:hint="cs"/>
                <w:sz w:val="22"/>
                <w:szCs w:val="22"/>
                <w:cs/>
                <w:lang w:bidi="hi-IN"/>
              </w:rPr>
              <w:t>ही</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वाढ</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गुंतवणूकदारांना</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युनिट</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तयार</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झाल्याच्या</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तारखेपासून</w:t>
            </w:r>
            <w:r w:rsidRPr="00145F84">
              <w:rPr>
                <w:rFonts w:ascii="Noto Sans Bengali" w:hAnsi="Noto Sans Bengali" w:cs="Noto Sans Bengali"/>
                <w:sz w:val="22"/>
                <w:szCs w:val="22"/>
                <w:cs/>
                <w:lang w:bidi="hi-IN"/>
              </w:rPr>
              <w:t xml:space="preserve"> </w:t>
            </w:r>
            <w:r w:rsidRPr="00145F84">
              <w:rPr>
                <w:rFonts w:ascii="Noto Sans Bengali" w:hAnsi="Noto Sans Bengali" w:cs="Noto Sans Bengali"/>
                <w:sz w:val="22"/>
                <w:szCs w:val="22"/>
              </w:rPr>
              <w:t xml:space="preserve">3 </w:t>
            </w:r>
            <w:r w:rsidRPr="00145F84">
              <w:rPr>
                <w:rFonts w:ascii="Mangal" w:hAnsi="Mangal" w:cs="Mangal" w:hint="cs"/>
                <w:sz w:val="22"/>
                <w:szCs w:val="22"/>
                <w:cs/>
                <w:lang w:bidi="hi-IN"/>
              </w:rPr>
              <w:t>वर्षांच्या</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कालावधीत</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दिली</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जाते</w:t>
            </w:r>
            <w:r w:rsidRPr="00145F84">
              <w:rPr>
                <w:rFonts w:ascii="Noto Sans Bengali" w:hAnsi="Noto Sans Bengali" w:cs="Noto Sans Bengali"/>
                <w:sz w:val="22"/>
                <w:szCs w:val="22"/>
              </w:rPr>
              <w:t xml:space="preserve">. 3 </w:t>
            </w:r>
            <w:r w:rsidRPr="00145F84">
              <w:rPr>
                <w:rFonts w:ascii="Mangal" w:hAnsi="Mangal" w:cs="Mangal" w:hint="cs"/>
                <w:sz w:val="22"/>
                <w:szCs w:val="22"/>
                <w:cs/>
                <w:lang w:bidi="hi-IN"/>
              </w:rPr>
              <w:t>वर्षांनंतरची</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वाढ</w:t>
            </w:r>
            <w:r w:rsidRPr="00145F84">
              <w:rPr>
                <w:rFonts w:ascii="Noto Sans Bengali" w:hAnsi="Noto Sans Bengali" w:cs="Noto Sans Bengali"/>
                <w:sz w:val="22"/>
                <w:szCs w:val="22"/>
              </w:rPr>
              <w:t xml:space="preserve"> </w:t>
            </w:r>
            <w:r w:rsidRPr="00145F84">
              <w:rPr>
                <w:rFonts w:ascii="Mangal" w:hAnsi="Mangal" w:cs="Mangal" w:hint="cs"/>
                <w:sz w:val="22"/>
                <w:szCs w:val="22"/>
                <w:cs/>
                <w:lang w:bidi="hi-IN"/>
              </w:rPr>
              <w:t>इन्व्हेस्टर</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एज्युकेशन</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फंडमध्ये</w:t>
            </w:r>
            <w:r w:rsidRPr="00145F84">
              <w:rPr>
                <w:rFonts w:ascii="Noto Sans Bengali" w:hAnsi="Noto Sans Bengali" w:cs="Noto Sans Bengali"/>
                <w:sz w:val="22"/>
                <w:szCs w:val="22"/>
                <w:cs/>
                <w:lang w:bidi="hi-IN"/>
              </w:rPr>
              <w:t xml:space="preserve"> </w:t>
            </w:r>
            <w:r w:rsidRPr="00E37EAC" w:rsidR="00E37EAC">
              <w:rPr>
                <w:rFonts w:ascii="Mangal" w:hAnsi="Mangal" w:cs="Mangal"/>
                <w:sz w:val="22"/>
                <w:szCs w:val="22"/>
                <w:cs/>
                <w:lang w:bidi="hi-IN"/>
              </w:rPr>
              <w:t>जमा</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करण्यात</w:t>
            </w:r>
            <w:r w:rsidRPr="00145F84">
              <w:rPr>
                <w:rFonts w:ascii="Noto Sans Bengali" w:hAnsi="Noto Sans Bengali" w:cs="Noto Sans Bengali"/>
                <w:sz w:val="22"/>
                <w:szCs w:val="22"/>
                <w:cs/>
                <w:lang w:bidi="hi-IN"/>
              </w:rPr>
              <w:t xml:space="preserve"> </w:t>
            </w:r>
            <w:r w:rsidRPr="00145F84">
              <w:rPr>
                <w:rFonts w:ascii="Mangal" w:hAnsi="Mangal" w:cs="Mangal" w:hint="cs"/>
                <w:sz w:val="22"/>
                <w:szCs w:val="22"/>
                <w:cs/>
                <w:lang w:bidi="hi-IN"/>
              </w:rPr>
              <w:t>येते</w:t>
            </w:r>
            <w:r w:rsidRPr="00145F84">
              <w:rPr>
                <w:rFonts w:ascii="Noto Sans Bengali" w:hAnsi="Noto Sans Bengali" w:cs="Noto Sans Bengali"/>
                <w:sz w:val="22"/>
                <w:szCs w:val="22"/>
                <w:cs/>
                <w:lang w:bidi="hi-IN"/>
              </w:rPr>
              <w:t>.</w:t>
            </w:r>
          </w:p>
        </w:tc>
      </w:tr>
      <w:tr w14:paraId="05D2E446" w14:textId="04E5C575" w:rsidTr="001B20C2">
        <w:tblPrEx>
          <w:tblW w:w="0" w:type="auto"/>
          <w:tblLook w:val="04A0"/>
        </w:tblPrEx>
        <w:tc>
          <w:tcPr>
            <w:tcW w:w="6925" w:type="dxa"/>
          </w:tcPr>
          <w:p w:rsidR="006D2E33" w:rsidRPr="00054465" w:rsidP="006D2E33" w14:paraId="22A09723" w14:textId="77777777">
            <w:pPr>
              <w:jc w:val="both"/>
              <w:rPr>
                <w:rFonts w:ascii="Cambria" w:hAnsi="Cambria" w:cs="Calibri"/>
                <w:b/>
                <w:bCs/>
              </w:rPr>
            </w:pPr>
            <w:r w:rsidRPr="00054465">
              <w:rPr>
                <w:rFonts w:ascii="Cambria" w:hAnsi="Cambria" w:cs="Calibri"/>
                <w:b/>
                <w:bCs/>
              </w:rPr>
              <w:t>Q8. How often is the allotment done in UDRS? </w:t>
            </w:r>
          </w:p>
        </w:tc>
        <w:tc>
          <w:tcPr>
            <w:tcW w:w="6925" w:type="dxa"/>
          </w:tcPr>
          <w:p w:rsidR="006D2E33" w:rsidRPr="004764F1" w:rsidP="006D2E33" w14:paraId="7DD4DCCA" w14:textId="395A82E6">
            <w:pPr>
              <w:jc w:val="both"/>
              <w:rPr>
                <w:rFonts w:ascii="Noto Sans Bengali" w:hAnsi="Noto Sans Bengali" w:cs="Noto Sans Bengali"/>
                <w:b/>
                <w:bCs/>
                <w:sz w:val="22"/>
                <w:szCs w:val="22"/>
              </w:rPr>
            </w:pPr>
            <w:r w:rsidRPr="00145F84">
              <w:rPr>
                <w:rFonts w:ascii="Noto Sans Bengali" w:hAnsi="Noto Sans Bengali" w:cs="Mangal"/>
                <w:b/>
                <w:bCs/>
                <w:sz w:val="22"/>
                <w:szCs w:val="22"/>
                <w:cs/>
                <w:lang w:bidi="hi-IN"/>
              </w:rPr>
              <w:t xml:space="preserve">प्र. </w:t>
            </w:r>
            <w:r w:rsidRPr="00145F84">
              <w:rPr>
                <w:rFonts w:ascii="Noto Sans Bengali" w:hAnsi="Noto Sans Bengali" w:cs="Noto Sans Bengali"/>
                <w:b/>
                <w:bCs/>
                <w:sz w:val="22"/>
                <w:szCs w:val="22"/>
              </w:rPr>
              <w:t xml:space="preserve">8: UDRS </w:t>
            </w:r>
            <w:r w:rsidRPr="00145F84">
              <w:rPr>
                <w:rFonts w:ascii="Noto Sans Bengali" w:hAnsi="Noto Sans Bengali" w:cs="Mangal"/>
                <w:b/>
                <w:bCs/>
                <w:sz w:val="22"/>
                <w:szCs w:val="22"/>
                <w:cs/>
                <w:lang w:bidi="hi-IN"/>
              </w:rPr>
              <w:t>मध्ये वाटप (</w:t>
            </w:r>
            <w:r w:rsidRPr="008A7EC9" w:rsidR="008A7EC9">
              <w:rPr>
                <w:rFonts w:ascii="Mangal" w:hAnsi="Mangal" w:cs="Mangal" w:hint="cs"/>
                <w:b/>
                <w:bCs/>
                <w:sz w:val="22"/>
                <w:szCs w:val="22"/>
                <w:cs/>
                <w:lang w:bidi="hi-IN"/>
              </w:rPr>
              <w:t>अलॉटमेंट</w:t>
            </w:r>
            <w:r w:rsidRPr="00145F84">
              <w:rPr>
                <w:rFonts w:ascii="Noto Sans Bengali" w:hAnsi="Noto Sans Bengali" w:cs="Noto Sans Bengali"/>
                <w:b/>
                <w:bCs/>
                <w:sz w:val="22"/>
                <w:szCs w:val="22"/>
              </w:rPr>
              <w:t xml:space="preserve">) </w:t>
            </w:r>
            <w:r w:rsidRPr="00145F84">
              <w:rPr>
                <w:rFonts w:ascii="Noto Sans Bengali" w:hAnsi="Noto Sans Bengali" w:cs="Mangal"/>
                <w:b/>
                <w:bCs/>
                <w:sz w:val="22"/>
                <w:szCs w:val="22"/>
                <w:cs/>
                <w:lang w:bidi="hi-IN"/>
              </w:rPr>
              <w:t>किती वेळाने केले जाते</w:t>
            </w:r>
            <w:r w:rsidRPr="00145F84">
              <w:rPr>
                <w:rFonts w:ascii="Noto Sans Bengali" w:hAnsi="Noto Sans Bengali" w:cs="Noto Sans Bengali"/>
                <w:b/>
                <w:bCs/>
                <w:sz w:val="22"/>
                <w:szCs w:val="22"/>
              </w:rPr>
              <w:t>?</w:t>
            </w:r>
          </w:p>
        </w:tc>
      </w:tr>
      <w:tr w14:paraId="431B3BAC" w14:textId="6A271B10" w:rsidTr="001B20C2">
        <w:tblPrEx>
          <w:tblW w:w="0" w:type="auto"/>
          <w:tblLook w:val="04A0"/>
        </w:tblPrEx>
        <w:tc>
          <w:tcPr>
            <w:tcW w:w="6925" w:type="dxa"/>
          </w:tcPr>
          <w:p w:rsidR="006D2E33" w:rsidRPr="00054465" w:rsidP="006D2E33" w14:paraId="068BFAA5" w14:textId="77777777">
            <w:pPr>
              <w:jc w:val="both"/>
              <w:rPr>
                <w:rFonts w:ascii="Cambria" w:hAnsi="Cambria" w:cs="Calibri"/>
              </w:rPr>
            </w:pPr>
            <w:r w:rsidRPr="00054465">
              <w:rPr>
                <w:rFonts w:ascii="Cambria" w:hAnsi="Cambria" w:cs="Calibri"/>
              </w:rPr>
              <w:t>Allotment is done on a weekly or fortnightly basis depending on bank’s providing information on unpaid instruments.  </w:t>
            </w:r>
          </w:p>
        </w:tc>
        <w:tc>
          <w:tcPr>
            <w:tcW w:w="6925" w:type="dxa"/>
          </w:tcPr>
          <w:p w:rsidR="006D2E33" w:rsidRPr="004764F1" w:rsidP="006D2E33" w14:paraId="79462221" w14:textId="2A15E8FC">
            <w:pPr>
              <w:jc w:val="both"/>
              <w:rPr>
                <w:rFonts w:ascii="Noto Sans Bengali" w:hAnsi="Noto Sans Bengali" w:cs="Noto Sans Bengali"/>
                <w:sz w:val="22"/>
                <w:szCs w:val="22"/>
              </w:rPr>
            </w:pPr>
            <w:r w:rsidRPr="00145F84">
              <w:rPr>
                <w:rFonts w:ascii="Noto Sans Bengali" w:hAnsi="Noto Sans Bengali" w:cs="Mangal"/>
                <w:sz w:val="22"/>
                <w:szCs w:val="22"/>
                <w:cs/>
                <w:lang w:bidi="hi-IN"/>
              </w:rPr>
              <w:t>अनक्लेम्ड डिव्हिडंड/रिडेम्प्शन स्कीम (</w:t>
            </w:r>
            <w:r w:rsidRPr="00145F84">
              <w:rPr>
                <w:rFonts w:ascii="Noto Sans Bengali" w:hAnsi="Noto Sans Bengali" w:cs="Noto Sans Bengali"/>
                <w:sz w:val="22"/>
                <w:szCs w:val="22"/>
              </w:rPr>
              <w:t xml:space="preserve">UDRS) </w:t>
            </w:r>
            <w:r w:rsidRPr="00145F84">
              <w:rPr>
                <w:rFonts w:ascii="Noto Sans Bengali" w:hAnsi="Noto Sans Bengali" w:cs="Mangal"/>
                <w:sz w:val="22"/>
                <w:szCs w:val="22"/>
                <w:cs/>
                <w:lang w:bidi="hi-IN"/>
              </w:rPr>
              <w:t>मध्ये वाटप साप्ताहिक किंवा पंधरवड्याने केले जाते. हे बँकांकडून अनपेड इन्स्ट्रुमेंट्सची माहिती मिळण्याच्या वारंवारतेवर अवलंबून असते.</w:t>
            </w:r>
          </w:p>
        </w:tc>
      </w:tr>
      <w:tr w14:paraId="021FA85B" w14:textId="12984CB8" w:rsidTr="001B20C2">
        <w:tblPrEx>
          <w:tblW w:w="0" w:type="auto"/>
          <w:tblLook w:val="04A0"/>
        </w:tblPrEx>
        <w:tc>
          <w:tcPr>
            <w:tcW w:w="6925" w:type="dxa"/>
          </w:tcPr>
          <w:p w:rsidR="006D2E33" w:rsidRPr="00054465" w:rsidP="006D2E33" w14:paraId="06CD0403" w14:textId="77777777">
            <w:pPr>
              <w:jc w:val="both"/>
              <w:rPr>
                <w:rFonts w:ascii="Cambria" w:hAnsi="Cambria" w:cs="Calibri"/>
              </w:rPr>
            </w:pPr>
          </w:p>
        </w:tc>
        <w:tc>
          <w:tcPr>
            <w:tcW w:w="6925" w:type="dxa"/>
          </w:tcPr>
          <w:p w:rsidR="006D2E33" w:rsidRPr="004764F1" w:rsidP="006D2E33" w14:paraId="77C3E4B7" w14:textId="77777777">
            <w:pPr>
              <w:jc w:val="both"/>
              <w:rPr>
                <w:rFonts w:ascii="Noto Sans Bengali" w:hAnsi="Noto Sans Bengali" w:cs="Noto Sans Bengali"/>
                <w:sz w:val="22"/>
                <w:szCs w:val="22"/>
              </w:rPr>
            </w:pPr>
          </w:p>
        </w:tc>
      </w:tr>
      <w:tr w14:paraId="3F8D119B" w14:textId="312A3153" w:rsidTr="001B20C2">
        <w:tblPrEx>
          <w:tblW w:w="0" w:type="auto"/>
          <w:tblLook w:val="04A0"/>
        </w:tblPrEx>
        <w:tc>
          <w:tcPr>
            <w:tcW w:w="6925" w:type="dxa"/>
          </w:tcPr>
          <w:p w:rsidR="006D2E33" w:rsidRPr="00054465" w:rsidP="006D2E33" w14:paraId="138A668E" w14:textId="77777777">
            <w:pPr>
              <w:jc w:val="both"/>
              <w:rPr>
                <w:rFonts w:ascii="Cambria" w:hAnsi="Cambria" w:cs="Calibri"/>
                <w:b/>
                <w:bCs/>
              </w:rPr>
            </w:pPr>
            <w:r w:rsidRPr="00054465">
              <w:rPr>
                <w:rFonts w:ascii="Cambria" w:hAnsi="Cambria" w:cs="Calibri"/>
                <w:b/>
                <w:bCs/>
              </w:rPr>
              <w:t>Q9. How can the investors avoid their dues becoming unclaimed?</w:t>
            </w:r>
          </w:p>
        </w:tc>
        <w:tc>
          <w:tcPr>
            <w:tcW w:w="6925" w:type="dxa"/>
          </w:tcPr>
          <w:p w:rsidR="006D2E33" w:rsidRPr="004764F1" w:rsidP="006D2E33" w14:paraId="3AB305E9" w14:textId="4234E728">
            <w:pPr>
              <w:jc w:val="both"/>
              <w:rPr>
                <w:rFonts w:ascii="Noto Sans Bengali" w:hAnsi="Noto Sans Bengali" w:cs="Noto Sans Bengali"/>
                <w:b/>
                <w:bCs/>
                <w:sz w:val="22"/>
                <w:szCs w:val="22"/>
              </w:rPr>
            </w:pPr>
            <w:r w:rsidRPr="00145F84">
              <w:rPr>
                <w:rFonts w:ascii="Noto Sans Bengali" w:hAnsi="Noto Sans Bengali" w:cs="Mangal"/>
                <w:b/>
                <w:bCs/>
                <w:sz w:val="22"/>
                <w:szCs w:val="22"/>
                <w:cs/>
                <w:lang w:bidi="hi-IN"/>
              </w:rPr>
              <w:t xml:space="preserve">प्र. </w:t>
            </w:r>
            <w:r w:rsidRPr="00145F84">
              <w:rPr>
                <w:rFonts w:ascii="Noto Sans Bengali" w:hAnsi="Noto Sans Bengali" w:cs="Noto Sans Bengali"/>
                <w:b/>
                <w:bCs/>
                <w:sz w:val="22"/>
                <w:szCs w:val="22"/>
              </w:rPr>
              <w:t xml:space="preserve">9: </w:t>
            </w:r>
            <w:r w:rsidRPr="00145F84">
              <w:rPr>
                <w:rFonts w:ascii="Noto Sans Bengali" w:hAnsi="Noto Sans Bengali" w:cs="Mangal"/>
                <w:b/>
                <w:bCs/>
                <w:sz w:val="22"/>
                <w:szCs w:val="22"/>
                <w:cs/>
                <w:lang w:bidi="hi-IN"/>
              </w:rPr>
              <w:t>गुंतवणूकदारांनी आपली रक्कम अनक्लेम्ड होऊ नये यासाठी काय करावे</w:t>
            </w:r>
            <w:r w:rsidRPr="00145F84">
              <w:rPr>
                <w:rFonts w:ascii="Noto Sans Bengali" w:hAnsi="Noto Sans Bengali" w:cs="Noto Sans Bengali"/>
                <w:b/>
                <w:bCs/>
                <w:sz w:val="22"/>
                <w:szCs w:val="22"/>
              </w:rPr>
              <w:t>?</w:t>
            </w:r>
          </w:p>
        </w:tc>
      </w:tr>
      <w:tr w14:paraId="0CFF1A46" w14:textId="00F67D70" w:rsidTr="001B20C2">
        <w:tblPrEx>
          <w:tblW w:w="0" w:type="auto"/>
          <w:tblLook w:val="04A0"/>
        </w:tblPrEx>
        <w:tc>
          <w:tcPr>
            <w:tcW w:w="6925" w:type="dxa"/>
          </w:tcPr>
          <w:p w:rsidR="006D2E33" w:rsidRPr="00054465" w:rsidP="006D2E33" w14:paraId="21E944BF" w14:textId="77777777">
            <w:pPr>
              <w:jc w:val="both"/>
              <w:rPr>
                <w:rFonts w:ascii="Cambria" w:hAnsi="Cambria" w:cs="Calibri"/>
              </w:rPr>
            </w:pPr>
            <w:r w:rsidRPr="00054465">
              <w:rPr>
                <w:rFonts w:ascii="Cambria" w:hAnsi="Cambria" w:cs="Calibri"/>
              </w:rPr>
              <w:t>The investors should keep their records such as PAN/ KYC, address, bank account details etc. updated with the RTA/AMC in which they have investment, all the time. Whenever they apply for redemption of units, Investors should check their bank account for credit of amount. In case the amount is not received within 3 working days in case of electronic credit (where complete bank account details including CBS A/c number and IFS code) and through cheque within 5-7 working days, investors should contact the nearest office of RTA/AMC or their distributor.</w:t>
            </w:r>
          </w:p>
        </w:tc>
        <w:tc>
          <w:tcPr>
            <w:tcW w:w="6925" w:type="dxa"/>
          </w:tcPr>
          <w:p w:rsidR="006D2E33" w:rsidRPr="004764F1" w:rsidP="006D2E33" w14:paraId="0B36D13C" w14:textId="10103CEA">
            <w:pPr>
              <w:jc w:val="both"/>
              <w:rPr>
                <w:rFonts w:ascii="Noto Sans Bengali" w:hAnsi="Noto Sans Bengali" w:cs="Noto Sans Bengali"/>
                <w:sz w:val="22"/>
                <w:szCs w:val="22"/>
              </w:rPr>
            </w:pPr>
            <w:r w:rsidRPr="0085670F">
              <w:rPr>
                <w:rFonts w:ascii="Mangal" w:hAnsi="Mangal" w:cs="Mangal"/>
                <w:sz w:val="22"/>
                <w:szCs w:val="22"/>
                <w:lang w:bidi="hi-IN"/>
              </w:rPr>
              <w:t>गुंतवणूकदारांनी</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ज्या</w:t>
            </w:r>
            <w:r w:rsidRPr="0085670F">
              <w:rPr>
                <w:rFonts w:ascii="Noto Sans Bengali" w:hAnsi="Noto Sans Bengali" w:cs="Mangal"/>
                <w:sz w:val="22"/>
                <w:szCs w:val="22"/>
                <w:lang w:bidi="hi-IN"/>
              </w:rPr>
              <w:t xml:space="preserve"> RTA/AMC </w:t>
            </w:r>
            <w:r w:rsidRPr="0085670F">
              <w:rPr>
                <w:rFonts w:ascii="Mangal" w:hAnsi="Mangal" w:cs="Mangal"/>
                <w:sz w:val="22"/>
                <w:szCs w:val="22"/>
                <w:lang w:bidi="hi-IN"/>
              </w:rPr>
              <w:t>कडे</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त्यांची</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गुंतवणूक</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आहे</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तिथे</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आपली</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माहिती</w:t>
            </w:r>
            <w:r>
              <w:rPr>
                <w:rFonts w:ascii="Mangal" w:hAnsi="Mangal" w:cs="Mangal"/>
                <w:sz w:val="22"/>
                <w:szCs w:val="22"/>
                <w:lang w:bidi="hi-IN"/>
              </w:rPr>
              <w:t xml:space="preserve">, </w:t>
            </w:r>
            <w:r w:rsidRPr="0085670F">
              <w:rPr>
                <w:rFonts w:ascii="Mangal" w:hAnsi="Mangal" w:cs="Mangal"/>
                <w:sz w:val="22"/>
                <w:szCs w:val="22"/>
                <w:lang w:bidi="hi-IN"/>
              </w:rPr>
              <w:t>जसे</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की</w:t>
            </w:r>
            <w:r w:rsidRPr="0085670F">
              <w:rPr>
                <w:rFonts w:ascii="Noto Sans Bengali" w:hAnsi="Noto Sans Bengali" w:cs="Mangal"/>
                <w:sz w:val="22"/>
                <w:szCs w:val="22"/>
                <w:lang w:bidi="hi-IN"/>
              </w:rPr>
              <w:t xml:space="preserve"> PAN, KYC, </w:t>
            </w:r>
            <w:r w:rsidRPr="0085670F">
              <w:rPr>
                <w:rFonts w:ascii="Mangal" w:hAnsi="Mangal" w:cs="Mangal"/>
                <w:sz w:val="22"/>
                <w:szCs w:val="22"/>
                <w:lang w:bidi="hi-IN"/>
              </w:rPr>
              <w:t>पत्ता</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बँक</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खात्याचा</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तपशील</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इत्यादी</w:t>
            </w:r>
            <w:r>
              <w:rPr>
                <w:rFonts w:ascii="Mangal" w:hAnsi="Mangal" w:cs="Mangal"/>
                <w:sz w:val="22"/>
                <w:szCs w:val="22"/>
                <w:lang w:bidi="hi-IN"/>
              </w:rPr>
              <w:t xml:space="preserve"> </w:t>
            </w:r>
            <w:r w:rsidRPr="0085670F">
              <w:rPr>
                <w:rFonts w:ascii="Mangal" w:hAnsi="Mangal" w:cs="Mangal"/>
                <w:sz w:val="22"/>
                <w:szCs w:val="22"/>
                <w:lang w:bidi="hi-IN"/>
              </w:rPr>
              <w:t>नेहमी</w:t>
            </w:r>
            <w:r w:rsidRPr="0085670F">
              <w:rPr>
                <w:rFonts w:ascii="Noto Sans Bengali" w:hAnsi="Noto Sans Bengali" w:cs="Mangal"/>
                <w:sz w:val="22"/>
                <w:szCs w:val="22"/>
                <w:lang w:bidi="hi-IN"/>
              </w:rPr>
              <w:t xml:space="preserve"> </w:t>
            </w:r>
            <w:r w:rsidRPr="009A2A82" w:rsidR="009A2A82">
              <w:rPr>
                <w:rFonts w:ascii="Mangal" w:hAnsi="Mangal" w:cs="Mangal"/>
                <w:sz w:val="22"/>
                <w:szCs w:val="22"/>
                <w:lang w:bidi="hi-IN"/>
              </w:rPr>
              <w:t>अपडेटेड</w:t>
            </w:r>
            <w:r w:rsidR="009A2A82">
              <w:rPr>
                <w:rFonts w:ascii="Mangal" w:hAnsi="Mangal" w:cs="Mangal"/>
                <w:sz w:val="22"/>
                <w:szCs w:val="22"/>
                <w:lang w:bidi="hi-IN"/>
              </w:rPr>
              <w:t xml:space="preserve"> </w:t>
            </w:r>
            <w:r w:rsidRPr="0085670F">
              <w:rPr>
                <w:rFonts w:ascii="Mangal" w:hAnsi="Mangal" w:cs="Mangal"/>
                <w:sz w:val="22"/>
                <w:szCs w:val="22"/>
                <w:lang w:bidi="hi-IN"/>
              </w:rPr>
              <w:t>ठेवा</w:t>
            </w:r>
            <w:r w:rsidRPr="0085670F" w:rsidR="009A2A82">
              <w:rPr>
                <w:rFonts w:ascii="Mangal" w:hAnsi="Mangal" w:cs="Mangal"/>
                <w:sz w:val="22"/>
                <w:szCs w:val="22"/>
                <w:lang w:bidi="hi-IN"/>
              </w:rPr>
              <w:t>वा</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युनिट्स</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रिडीम</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करताना</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गुंतवणूकदारांनी</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आपले</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बँक</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खाते</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तपासून</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रक्कम</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जमा</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झाली</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आहे</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का</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हे</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पाहावे</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जर</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इलेक्ट्रॉनिक</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क्रेडिटच्या</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बाबतीत</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जिथे</w:t>
            </w:r>
            <w:r w:rsidRPr="0085670F">
              <w:rPr>
                <w:rFonts w:ascii="Noto Sans Bengali" w:hAnsi="Noto Sans Bengali" w:cs="Mangal"/>
                <w:sz w:val="22"/>
                <w:szCs w:val="22"/>
                <w:lang w:bidi="hi-IN"/>
              </w:rPr>
              <w:t xml:space="preserve"> CBS A/c </w:t>
            </w:r>
            <w:r w:rsidRPr="0085670F">
              <w:rPr>
                <w:rFonts w:ascii="Mangal" w:hAnsi="Mangal" w:cs="Mangal"/>
                <w:sz w:val="22"/>
                <w:szCs w:val="22"/>
                <w:lang w:bidi="hi-IN"/>
              </w:rPr>
              <w:t>नंबर</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आणि</w:t>
            </w:r>
            <w:r w:rsidRPr="0085670F">
              <w:rPr>
                <w:rFonts w:ascii="Noto Sans Bengali" w:hAnsi="Noto Sans Bengali" w:cs="Mangal"/>
                <w:sz w:val="22"/>
                <w:szCs w:val="22"/>
                <w:lang w:bidi="hi-IN"/>
              </w:rPr>
              <w:t xml:space="preserve"> IFS </w:t>
            </w:r>
            <w:r w:rsidRPr="0085670F">
              <w:rPr>
                <w:rFonts w:ascii="Mangal" w:hAnsi="Mangal" w:cs="Mangal"/>
                <w:sz w:val="22"/>
                <w:szCs w:val="22"/>
                <w:lang w:bidi="hi-IN"/>
              </w:rPr>
              <w:t>कोडसह</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बँक</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खात्याचा</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पूर्ण</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तपशील</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दिलेला</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असतो</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रक्कम</w:t>
            </w:r>
            <w:r w:rsidRPr="0085670F">
              <w:rPr>
                <w:rFonts w:ascii="Noto Sans Bengali" w:hAnsi="Noto Sans Bengali" w:cs="Mangal"/>
                <w:sz w:val="22"/>
                <w:szCs w:val="22"/>
                <w:lang w:bidi="hi-IN"/>
              </w:rPr>
              <w:t xml:space="preserve"> 3 </w:t>
            </w:r>
            <w:r w:rsidRPr="0085670F">
              <w:rPr>
                <w:rFonts w:ascii="Mangal" w:hAnsi="Mangal" w:cs="Mangal"/>
                <w:sz w:val="22"/>
                <w:szCs w:val="22"/>
                <w:lang w:bidi="hi-IN"/>
              </w:rPr>
              <w:t>कामकाजाच्या</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दिवसांत</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मिळाली</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नाही</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किंवा</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चेकद्वारे</w:t>
            </w:r>
            <w:r w:rsidRPr="0085670F">
              <w:rPr>
                <w:rFonts w:ascii="Noto Sans Bengali" w:hAnsi="Noto Sans Bengali" w:cs="Mangal"/>
                <w:sz w:val="22"/>
                <w:szCs w:val="22"/>
                <w:lang w:bidi="hi-IN"/>
              </w:rPr>
              <w:t xml:space="preserve"> 5-7 </w:t>
            </w:r>
            <w:r w:rsidRPr="0085670F">
              <w:rPr>
                <w:rFonts w:ascii="Mangal" w:hAnsi="Mangal" w:cs="Mangal"/>
                <w:sz w:val="22"/>
                <w:szCs w:val="22"/>
                <w:lang w:bidi="hi-IN"/>
              </w:rPr>
              <w:t>कामकाजाच्या</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दिवसांत</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मिळाली</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नाही</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तर</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गुंतवणूकदारांनी</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जवळच्या</w:t>
            </w:r>
            <w:r w:rsidRPr="0085670F">
              <w:rPr>
                <w:rFonts w:ascii="Noto Sans Bengali" w:hAnsi="Noto Sans Bengali" w:cs="Mangal"/>
                <w:sz w:val="22"/>
                <w:szCs w:val="22"/>
                <w:lang w:bidi="hi-IN"/>
              </w:rPr>
              <w:t xml:space="preserve"> RTA/AMC </w:t>
            </w:r>
            <w:r w:rsidRPr="0085670F">
              <w:rPr>
                <w:rFonts w:ascii="Mangal" w:hAnsi="Mangal" w:cs="Mangal"/>
                <w:sz w:val="22"/>
                <w:szCs w:val="22"/>
                <w:lang w:bidi="hi-IN"/>
              </w:rPr>
              <w:t>कार्यालयाशी</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किंवा</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आपल्या</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डिस्ट्रिब्युटरशी</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संपर्क</w:t>
            </w:r>
            <w:r w:rsidRPr="0085670F">
              <w:rPr>
                <w:rFonts w:ascii="Noto Sans Bengali" w:hAnsi="Noto Sans Bengali" w:cs="Mangal"/>
                <w:sz w:val="22"/>
                <w:szCs w:val="22"/>
                <w:lang w:bidi="hi-IN"/>
              </w:rPr>
              <w:t xml:space="preserve"> </w:t>
            </w:r>
            <w:r w:rsidRPr="0085670F">
              <w:rPr>
                <w:rFonts w:ascii="Mangal" w:hAnsi="Mangal" w:cs="Mangal"/>
                <w:sz w:val="22"/>
                <w:szCs w:val="22"/>
                <w:lang w:bidi="hi-IN"/>
              </w:rPr>
              <w:t>साधावा</w:t>
            </w:r>
            <w:r w:rsidRPr="0085670F">
              <w:rPr>
                <w:rFonts w:ascii="Noto Sans Bengali" w:hAnsi="Noto Sans Bengali" w:cs="Mangal"/>
                <w:sz w:val="22"/>
                <w:szCs w:val="22"/>
                <w:lang w:bidi="hi-IN"/>
              </w:rPr>
              <w:t>.</w:t>
            </w:r>
          </w:p>
        </w:tc>
      </w:tr>
      <w:tr w14:paraId="55BD0BF9" w14:textId="35DB7D41" w:rsidTr="001B20C2">
        <w:tblPrEx>
          <w:tblW w:w="0" w:type="auto"/>
          <w:tblLook w:val="04A0"/>
        </w:tblPrEx>
        <w:tc>
          <w:tcPr>
            <w:tcW w:w="6925" w:type="dxa"/>
          </w:tcPr>
          <w:p w:rsidR="006D2E33" w:rsidRPr="00054465" w:rsidP="006D2E33" w14:paraId="6B0FBC70" w14:textId="77777777">
            <w:pPr>
              <w:jc w:val="both"/>
              <w:rPr>
                <w:rFonts w:ascii="Cambria" w:hAnsi="Cambria" w:cs="Calibri"/>
              </w:rPr>
            </w:pPr>
          </w:p>
        </w:tc>
        <w:tc>
          <w:tcPr>
            <w:tcW w:w="6925" w:type="dxa"/>
          </w:tcPr>
          <w:p w:rsidR="006D2E33" w:rsidRPr="004764F1" w:rsidP="006D2E33" w14:paraId="4060E900" w14:textId="77777777">
            <w:pPr>
              <w:jc w:val="both"/>
              <w:rPr>
                <w:rFonts w:ascii="Noto Sans Bengali" w:hAnsi="Noto Sans Bengali" w:cs="Noto Sans Bengali"/>
                <w:sz w:val="22"/>
                <w:szCs w:val="22"/>
              </w:rPr>
            </w:pPr>
          </w:p>
        </w:tc>
      </w:tr>
      <w:tr w14:paraId="07170EE8" w14:textId="60D77C4A" w:rsidTr="001B20C2">
        <w:tblPrEx>
          <w:tblW w:w="0" w:type="auto"/>
          <w:tblLook w:val="04A0"/>
        </w:tblPrEx>
        <w:tc>
          <w:tcPr>
            <w:tcW w:w="6925" w:type="dxa"/>
          </w:tcPr>
          <w:p w:rsidR="006D2E33" w:rsidRPr="00054465" w:rsidP="006D2E33" w14:paraId="50812FE4" w14:textId="77777777">
            <w:pPr>
              <w:rPr>
                <w:rFonts w:ascii="Cambria" w:hAnsi="Cambria" w:cs="Calibri"/>
                <w:b/>
                <w:bCs/>
              </w:rPr>
            </w:pPr>
            <w:r w:rsidRPr="00054465">
              <w:rPr>
                <w:rFonts w:ascii="Cambria" w:hAnsi="Cambria" w:cs="Calibri"/>
                <w:b/>
                <w:bCs/>
              </w:rPr>
              <w:t>Standard Operating Procedure (SOP) for claim process</w:t>
            </w:r>
          </w:p>
        </w:tc>
        <w:tc>
          <w:tcPr>
            <w:tcW w:w="6925" w:type="dxa"/>
          </w:tcPr>
          <w:p w:rsidR="006D2E33" w:rsidRPr="00145F84" w:rsidP="00145F84" w14:paraId="45C8142D" w14:textId="588513A8">
            <w:r w:rsidRPr="00145F84">
              <w:rPr>
                <w:cs/>
                <w:lang w:bidi="hi-IN"/>
              </w:rPr>
              <w:t>क्लेम प्रक्रियेसाठी मानक कार्यपद्धती</w:t>
            </w:r>
            <w:r>
              <w:rPr>
                <w:lang w:bidi="hi-IN"/>
              </w:rPr>
              <w:t xml:space="preserve"> (SOP)</w:t>
            </w:r>
          </w:p>
        </w:tc>
      </w:tr>
      <w:tr w14:paraId="0CD5FBEE" w14:textId="27BACE67" w:rsidTr="001B20C2">
        <w:tblPrEx>
          <w:tblW w:w="0" w:type="auto"/>
          <w:tblLook w:val="04A0"/>
        </w:tblPrEx>
        <w:tc>
          <w:tcPr>
            <w:tcW w:w="6925" w:type="dxa"/>
          </w:tcPr>
          <w:p w:rsidR="006D2E33" w:rsidRPr="00054465" w:rsidP="006D2E33" w14:paraId="1AA37BED" w14:textId="77777777">
            <w:pPr>
              <w:pStyle w:val="ListParagraph"/>
              <w:ind w:left="0"/>
              <w:jc w:val="both"/>
              <w:rPr>
                <w:rFonts w:ascii="Cambria" w:hAnsi="Cambria" w:cs="Calibri"/>
              </w:rPr>
            </w:pPr>
          </w:p>
        </w:tc>
        <w:tc>
          <w:tcPr>
            <w:tcW w:w="6925" w:type="dxa"/>
          </w:tcPr>
          <w:p w:rsidR="006D2E33" w:rsidRPr="00145F84" w:rsidP="00145F84" w14:paraId="448D06E8" w14:textId="77777777"/>
        </w:tc>
      </w:tr>
      <w:tr w14:paraId="00120023" w14:textId="714EC2AD" w:rsidTr="001B20C2">
        <w:tblPrEx>
          <w:tblW w:w="0" w:type="auto"/>
          <w:tblLook w:val="04A0"/>
        </w:tblPrEx>
        <w:tc>
          <w:tcPr>
            <w:tcW w:w="6925" w:type="dxa"/>
          </w:tcPr>
          <w:p w:rsidR="006D2E33" w:rsidRPr="00054465" w:rsidP="006D2E33" w14:paraId="082EA238" w14:textId="77777777">
            <w:pPr>
              <w:pStyle w:val="ListParagraph"/>
              <w:numPr>
                <w:ilvl w:val="0"/>
                <w:numId w:val="4"/>
              </w:numPr>
              <w:spacing w:line="276" w:lineRule="auto"/>
              <w:jc w:val="both"/>
              <w:rPr>
                <w:rFonts w:ascii="Cambria" w:hAnsi="Cambria" w:cs="Calibri"/>
              </w:rPr>
            </w:pPr>
            <w:r w:rsidRPr="00054465">
              <w:rPr>
                <w:rFonts w:ascii="Cambria" w:hAnsi="Cambria" w:cs="Calibri"/>
                <w:bCs/>
              </w:rPr>
              <w:t>In order to</w:t>
            </w:r>
            <w:r w:rsidRPr="00054465">
              <w:rPr>
                <w:rFonts w:ascii="Cambria" w:hAnsi="Cambria" w:cs="Calibri"/>
              </w:rPr>
              <w:t xml:space="preserve"> claim the unclaimed amount, the investor can contact respective Asset Management Company (AMC) or Registrar and Transfer Agent (RTA) office or visit their website and download the form. The form can be submitted to the respective RTA’s/AMC’s office. The RTA will verify the signature and other details and will process the application if everything is in order. In case of deficiency in the form/signature mismatch, RTA will issue communication to the investor informing the reason for rejection and the action to be taken by the investor.</w:t>
            </w:r>
          </w:p>
        </w:tc>
        <w:tc>
          <w:tcPr>
            <w:tcW w:w="6925" w:type="dxa"/>
          </w:tcPr>
          <w:p w:rsidR="006D2E33" w:rsidRPr="009B2F40" w:rsidP="009B2F40" w14:paraId="758F633A" w14:textId="39D00078">
            <w:pPr>
              <w:rPr>
                <w:rFonts w:cs="Mangal"/>
                <w:lang w:bidi="hi-IN"/>
              </w:rPr>
            </w:pPr>
            <w:r>
              <w:t xml:space="preserve">1. </w:t>
            </w:r>
            <w:r w:rsidRPr="009B2F40" w:rsidR="009B2F40">
              <w:rPr>
                <w:rFonts w:ascii="Mangal" w:hAnsi="Mangal" w:cs="Mangal"/>
                <w:lang w:bidi="hi-IN"/>
              </w:rPr>
              <w:t>अनक्लेम्ड</w:t>
            </w:r>
            <w:r w:rsidRPr="009B2F40" w:rsidR="009B2F40">
              <w:rPr>
                <w:rFonts w:cs="Mangal"/>
                <w:lang w:bidi="hi-IN"/>
              </w:rPr>
              <w:t xml:space="preserve"> </w:t>
            </w:r>
            <w:r w:rsidRPr="009B2F40" w:rsidR="009B2F40">
              <w:rPr>
                <w:rFonts w:ascii="Mangal" w:hAnsi="Mangal" w:cs="Mangal"/>
                <w:lang w:bidi="hi-IN"/>
              </w:rPr>
              <w:t>रक्कम</w:t>
            </w:r>
            <w:r w:rsidRPr="009B2F40" w:rsidR="009B2F40">
              <w:rPr>
                <w:rFonts w:cs="Mangal"/>
                <w:lang w:bidi="hi-IN"/>
              </w:rPr>
              <w:t xml:space="preserve"> </w:t>
            </w:r>
            <w:r w:rsidRPr="009B2F40" w:rsidR="009B2F40">
              <w:rPr>
                <w:rFonts w:ascii="Mangal" w:hAnsi="Mangal" w:cs="Mangal"/>
                <w:lang w:bidi="hi-IN"/>
              </w:rPr>
              <w:t>मागण्यासाठी</w:t>
            </w:r>
            <w:r w:rsidRPr="009B2F40" w:rsidR="009B2F40">
              <w:rPr>
                <w:rFonts w:cs="Mangal"/>
                <w:lang w:bidi="hi-IN"/>
              </w:rPr>
              <w:t xml:space="preserve">, </w:t>
            </w:r>
            <w:r w:rsidRPr="009B2F40" w:rsidR="009B2F40">
              <w:rPr>
                <w:rFonts w:ascii="Mangal" w:hAnsi="Mangal" w:cs="Mangal"/>
                <w:lang w:bidi="hi-IN"/>
              </w:rPr>
              <w:t>गुंतवणूकदाराने</w:t>
            </w:r>
            <w:r w:rsidRPr="009B2F40" w:rsidR="009B2F40">
              <w:rPr>
                <w:rFonts w:cs="Mangal"/>
                <w:lang w:bidi="hi-IN"/>
              </w:rPr>
              <w:t xml:space="preserve"> </w:t>
            </w:r>
            <w:r w:rsidRPr="009B2F40" w:rsidR="009B2F40">
              <w:rPr>
                <w:rFonts w:ascii="Mangal" w:hAnsi="Mangal" w:cs="Mangal"/>
                <w:lang w:bidi="hi-IN"/>
              </w:rPr>
              <w:t>संबंधित</w:t>
            </w:r>
            <w:r w:rsidRPr="009B2F40" w:rsidR="009B2F40">
              <w:rPr>
                <w:rFonts w:cs="Mangal"/>
                <w:lang w:bidi="hi-IN"/>
              </w:rPr>
              <w:t xml:space="preserve"> </w:t>
            </w:r>
            <w:r w:rsidRPr="009B2F40" w:rsidR="009B2F40">
              <w:rPr>
                <w:rFonts w:ascii="Mangal" w:hAnsi="Mangal" w:cs="Mangal"/>
                <w:lang w:bidi="hi-IN"/>
              </w:rPr>
              <w:t>ॲ</w:t>
            </w:r>
            <w:r w:rsidRPr="009B2F40" w:rsidR="009B2F40">
              <w:rPr>
                <w:rFonts w:ascii="Mangal" w:hAnsi="Mangal" w:cs="Mangal"/>
                <w:lang w:bidi="hi-IN"/>
              </w:rPr>
              <w:t>सेट</w:t>
            </w:r>
            <w:r w:rsidRPr="009B2F40" w:rsidR="009B2F40">
              <w:rPr>
                <w:rFonts w:cs="Mangal"/>
                <w:lang w:bidi="hi-IN"/>
              </w:rPr>
              <w:t xml:space="preserve"> </w:t>
            </w:r>
            <w:r w:rsidRPr="009B2F40" w:rsidR="009B2F40">
              <w:rPr>
                <w:rFonts w:ascii="Mangal" w:hAnsi="Mangal" w:cs="Mangal"/>
                <w:lang w:bidi="hi-IN"/>
              </w:rPr>
              <w:t>मॅनेजमेंट</w:t>
            </w:r>
            <w:r w:rsidRPr="009B2F40" w:rsidR="009B2F40">
              <w:rPr>
                <w:rFonts w:cs="Mangal"/>
                <w:lang w:bidi="hi-IN"/>
              </w:rPr>
              <w:t xml:space="preserve"> </w:t>
            </w:r>
            <w:r w:rsidRPr="009B2F40" w:rsidR="009B2F40">
              <w:rPr>
                <w:rFonts w:ascii="Mangal" w:hAnsi="Mangal" w:cs="Mangal"/>
                <w:lang w:bidi="hi-IN"/>
              </w:rPr>
              <w:t>कंपनी</w:t>
            </w:r>
            <w:r w:rsidRPr="009B2F40" w:rsidR="009B2F40">
              <w:rPr>
                <w:rFonts w:cs="Mangal"/>
                <w:lang w:bidi="hi-IN"/>
              </w:rPr>
              <w:t xml:space="preserve"> (AMC) </w:t>
            </w:r>
            <w:r w:rsidRPr="009B2F40" w:rsidR="009B2F40">
              <w:rPr>
                <w:rFonts w:ascii="Mangal" w:hAnsi="Mangal" w:cs="Mangal"/>
                <w:lang w:bidi="hi-IN"/>
              </w:rPr>
              <w:t>किंवा</w:t>
            </w:r>
            <w:r w:rsidRPr="009B2F40" w:rsidR="009B2F40">
              <w:rPr>
                <w:rFonts w:cs="Mangal"/>
                <w:lang w:bidi="hi-IN"/>
              </w:rPr>
              <w:t xml:space="preserve"> </w:t>
            </w:r>
            <w:r w:rsidRPr="009B2F40" w:rsidR="009B2F40">
              <w:rPr>
                <w:rFonts w:ascii="Mangal" w:hAnsi="Mangal" w:cs="Mangal"/>
                <w:lang w:bidi="hi-IN"/>
              </w:rPr>
              <w:t>रजिस्ट्रार</w:t>
            </w:r>
            <w:r w:rsidRPr="009B2F40" w:rsidR="009B2F40">
              <w:rPr>
                <w:rFonts w:cs="Mangal"/>
                <w:lang w:bidi="hi-IN"/>
              </w:rPr>
              <w:t xml:space="preserve"> </w:t>
            </w:r>
            <w:r w:rsidRPr="009B2F40" w:rsidR="009B2F40">
              <w:rPr>
                <w:rFonts w:ascii="Mangal" w:hAnsi="Mangal" w:cs="Mangal"/>
                <w:lang w:bidi="hi-IN"/>
              </w:rPr>
              <w:t>अँड</w:t>
            </w:r>
            <w:r w:rsidRPr="009B2F40" w:rsidR="009B2F40">
              <w:rPr>
                <w:rFonts w:cs="Mangal"/>
                <w:lang w:bidi="hi-IN"/>
              </w:rPr>
              <w:t xml:space="preserve"> </w:t>
            </w:r>
            <w:r w:rsidRPr="009B2F40" w:rsidR="009B2F40">
              <w:rPr>
                <w:rFonts w:ascii="Mangal" w:hAnsi="Mangal" w:cs="Mangal"/>
                <w:lang w:bidi="hi-IN"/>
              </w:rPr>
              <w:t>ट्रान्सफर</w:t>
            </w:r>
            <w:r w:rsidRPr="009B2F40" w:rsidR="009B2F40">
              <w:rPr>
                <w:rFonts w:cs="Mangal"/>
                <w:lang w:bidi="hi-IN"/>
              </w:rPr>
              <w:t xml:space="preserve"> </w:t>
            </w:r>
            <w:r w:rsidRPr="009B2F40" w:rsidR="009B2F40">
              <w:rPr>
                <w:rFonts w:ascii="Mangal" w:hAnsi="Mangal" w:cs="Mangal"/>
                <w:lang w:bidi="hi-IN"/>
              </w:rPr>
              <w:t>एजंट</w:t>
            </w:r>
            <w:r w:rsidRPr="009B2F40" w:rsidR="009B2F40">
              <w:rPr>
                <w:rFonts w:cs="Mangal"/>
                <w:lang w:bidi="hi-IN"/>
              </w:rPr>
              <w:t xml:space="preserve"> (RTA) </w:t>
            </w:r>
            <w:r w:rsidRPr="009B2F40" w:rsidR="009B2F40">
              <w:rPr>
                <w:rFonts w:ascii="Mangal" w:hAnsi="Mangal" w:cs="Mangal"/>
                <w:lang w:bidi="hi-IN"/>
              </w:rPr>
              <w:t>यांच्या</w:t>
            </w:r>
            <w:r w:rsidRPr="009B2F40" w:rsidR="009B2F40">
              <w:rPr>
                <w:rFonts w:cs="Mangal"/>
                <w:lang w:bidi="hi-IN"/>
              </w:rPr>
              <w:t xml:space="preserve"> </w:t>
            </w:r>
            <w:r w:rsidRPr="009B2F40" w:rsidR="009B2F40">
              <w:rPr>
                <w:rFonts w:ascii="Mangal" w:hAnsi="Mangal" w:cs="Mangal"/>
                <w:lang w:bidi="hi-IN"/>
              </w:rPr>
              <w:t>कार्यालयाशी</w:t>
            </w:r>
            <w:r w:rsidRPr="009B2F40" w:rsidR="009B2F40">
              <w:rPr>
                <w:rFonts w:cs="Mangal"/>
                <w:lang w:bidi="hi-IN"/>
              </w:rPr>
              <w:t xml:space="preserve"> </w:t>
            </w:r>
            <w:r w:rsidRPr="009B2F40" w:rsidR="009B2F40">
              <w:rPr>
                <w:rFonts w:ascii="Mangal" w:hAnsi="Mangal" w:cs="Mangal"/>
                <w:lang w:bidi="hi-IN"/>
              </w:rPr>
              <w:t>संपर्क</w:t>
            </w:r>
            <w:r w:rsidRPr="009B2F40" w:rsidR="009B2F40">
              <w:rPr>
                <w:rFonts w:cs="Mangal"/>
                <w:lang w:bidi="hi-IN"/>
              </w:rPr>
              <w:t xml:space="preserve"> </w:t>
            </w:r>
            <w:r w:rsidRPr="009B2F40" w:rsidR="009B2F40">
              <w:rPr>
                <w:rFonts w:ascii="Mangal" w:hAnsi="Mangal" w:cs="Mangal"/>
                <w:lang w:bidi="hi-IN"/>
              </w:rPr>
              <w:t>साधावा</w:t>
            </w:r>
            <w:r w:rsidRPr="009B2F40" w:rsidR="009B2F40">
              <w:rPr>
                <w:rFonts w:cs="Mangal"/>
                <w:lang w:bidi="hi-IN"/>
              </w:rPr>
              <w:t xml:space="preserve"> </w:t>
            </w:r>
            <w:r w:rsidRPr="009B2F40" w:rsidR="009B2F40">
              <w:rPr>
                <w:rFonts w:ascii="Mangal" w:hAnsi="Mangal" w:cs="Mangal"/>
                <w:lang w:bidi="hi-IN"/>
              </w:rPr>
              <w:t>किंवा</w:t>
            </w:r>
            <w:r w:rsidRPr="009B2F40" w:rsidR="009B2F40">
              <w:rPr>
                <w:rFonts w:cs="Mangal"/>
                <w:lang w:bidi="hi-IN"/>
              </w:rPr>
              <w:t xml:space="preserve"> </w:t>
            </w:r>
            <w:r w:rsidRPr="009B2F40" w:rsidR="009B2F40">
              <w:rPr>
                <w:rFonts w:ascii="Mangal" w:hAnsi="Mangal" w:cs="Mangal"/>
                <w:lang w:bidi="hi-IN"/>
              </w:rPr>
              <w:t>त्यांच्या</w:t>
            </w:r>
            <w:r w:rsidRPr="009B2F40" w:rsidR="009B2F40">
              <w:rPr>
                <w:rFonts w:cs="Mangal"/>
                <w:lang w:bidi="hi-IN"/>
              </w:rPr>
              <w:t xml:space="preserve"> </w:t>
            </w:r>
            <w:r w:rsidRPr="009B2F40" w:rsidR="009B2F40">
              <w:rPr>
                <w:rFonts w:ascii="Mangal" w:hAnsi="Mangal" w:cs="Mangal"/>
                <w:lang w:bidi="hi-IN"/>
              </w:rPr>
              <w:t>वेबसाइटवर</w:t>
            </w:r>
            <w:r w:rsidRPr="009B2F40" w:rsidR="009B2F40">
              <w:rPr>
                <w:rFonts w:cs="Mangal"/>
                <w:lang w:bidi="hi-IN"/>
              </w:rPr>
              <w:t xml:space="preserve"> </w:t>
            </w:r>
            <w:r w:rsidRPr="009B2F40" w:rsidR="009B2F40">
              <w:rPr>
                <w:rFonts w:ascii="Mangal" w:hAnsi="Mangal" w:cs="Mangal"/>
                <w:lang w:bidi="hi-IN"/>
              </w:rPr>
              <w:t>जाऊन</w:t>
            </w:r>
            <w:r w:rsidRPr="009B2F40" w:rsidR="009B2F40">
              <w:rPr>
                <w:rFonts w:cs="Mangal"/>
                <w:lang w:bidi="hi-IN"/>
              </w:rPr>
              <w:t xml:space="preserve"> </w:t>
            </w:r>
            <w:r w:rsidRPr="009B2F40" w:rsidR="009B2F40">
              <w:rPr>
                <w:rFonts w:ascii="Mangal" w:hAnsi="Mangal" w:cs="Mangal"/>
                <w:lang w:bidi="hi-IN"/>
              </w:rPr>
              <w:t>फॉर्म</w:t>
            </w:r>
            <w:r w:rsidRPr="009B2F40" w:rsidR="009B2F40">
              <w:rPr>
                <w:rFonts w:cs="Mangal"/>
                <w:lang w:bidi="hi-IN"/>
              </w:rPr>
              <w:t xml:space="preserve"> </w:t>
            </w:r>
            <w:r w:rsidRPr="009B2F40" w:rsidR="009B2F40">
              <w:rPr>
                <w:rFonts w:ascii="Mangal" w:hAnsi="Mangal" w:cs="Mangal"/>
                <w:lang w:bidi="hi-IN"/>
              </w:rPr>
              <w:t>डाउनलोड</w:t>
            </w:r>
            <w:r w:rsidRPr="009B2F40" w:rsidR="009B2F40">
              <w:rPr>
                <w:rFonts w:cs="Mangal"/>
                <w:lang w:bidi="hi-IN"/>
              </w:rPr>
              <w:t xml:space="preserve"> </w:t>
            </w:r>
            <w:r w:rsidRPr="009B2F40" w:rsidR="009B2F40">
              <w:rPr>
                <w:rFonts w:ascii="Mangal" w:hAnsi="Mangal" w:cs="Mangal"/>
                <w:lang w:bidi="hi-IN"/>
              </w:rPr>
              <w:t>करावा</w:t>
            </w:r>
            <w:r w:rsidRPr="009B2F40" w:rsidR="009B2F40">
              <w:rPr>
                <w:rFonts w:cs="Mangal"/>
                <w:lang w:bidi="hi-IN"/>
              </w:rPr>
              <w:t xml:space="preserve">. </w:t>
            </w:r>
            <w:r w:rsidRPr="009B2F40" w:rsidR="009B2F40">
              <w:rPr>
                <w:rFonts w:ascii="Mangal" w:hAnsi="Mangal" w:cs="Mangal"/>
                <w:lang w:bidi="hi-IN"/>
              </w:rPr>
              <w:t>हा</w:t>
            </w:r>
            <w:r w:rsidRPr="009B2F40" w:rsidR="009B2F40">
              <w:rPr>
                <w:rFonts w:cs="Mangal"/>
                <w:lang w:bidi="hi-IN"/>
              </w:rPr>
              <w:t xml:space="preserve"> </w:t>
            </w:r>
            <w:r w:rsidRPr="009B2F40" w:rsidR="009B2F40">
              <w:rPr>
                <w:rFonts w:ascii="Mangal" w:hAnsi="Mangal" w:cs="Mangal"/>
                <w:lang w:bidi="hi-IN"/>
              </w:rPr>
              <w:t>फॉर्म</w:t>
            </w:r>
            <w:r w:rsidRPr="009B2F40" w:rsidR="009B2F40">
              <w:rPr>
                <w:rFonts w:cs="Mangal"/>
                <w:lang w:bidi="hi-IN"/>
              </w:rPr>
              <w:t xml:space="preserve"> </w:t>
            </w:r>
            <w:r w:rsidRPr="009B2F40" w:rsidR="009B2F40">
              <w:rPr>
                <w:rFonts w:ascii="Mangal" w:hAnsi="Mangal" w:cs="Mangal"/>
                <w:lang w:bidi="hi-IN"/>
              </w:rPr>
              <w:t>संबंधित</w:t>
            </w:r>
            <w:r w:rsidRPr="009B2F40" w:rsidR="009B2F40">
              <w:rPr>
                <w:rFonts w:cs="Mangal"/>
                <w:lang w:bidi="hi-IN"/>
              </w:rPr>
              <w:t xml:space="preserve"> RTA/AMC </w:t>
            </w:r>
            <w:r w:rsidRPr="009B2F40" w:rsidR="009B2F40">
              <w:rPr>
                <w:rFonts w:ascii="Mangal" w:hAnsi="Mangal" w:cs="Mangal"/>
                <w:lang w:bidi="hi-IN"/>
              </w:rPr>
              <w:t>च्या</w:t>
            </w:r>
            <w:r w:rsidRPr="009B2F40" w:rsidR="009B2F40">
              <w:rPr>
                <w:rFonts w:cs="Mangal"/>
                <w:lang w:bidi="hi-IN"/>
              </w:rPr>
              <w:t xml:space="preserve"> </w:t>
            </w:r>
            <w:r w:rsidRPr="009B2F40" w:rsidR="009B2F40">
              <w:rPr>
                <w:rFonts w:ascii="Mangal" w:hAnsi="Mangal" w:cs="Mangal"/>
                <w:lang w:bidi="hi-IN"/>
              </w:rPr>
              <w:t>कार्यालयात</w:t>
            </w:r>
            <w:r w:rsidRPr="009B2F40" w:rsidR="009B2F40">
              <w:rPr>
                <w:rFonts w:cs="Mangal"/>
                <w:lang w:bidi="hi-IN"/>
              </w:rPr>
              <w:t xml:space="preserve"> </w:t>
            </w:r>
            <w:r w:rsidRPr="009B2F40" w:rsidR="009B2F40">
              <w:rPr>
                <w:rFonts w:ascii="Mangal" w:hAnsi="Mangal" w:cs="Mangal"/>
                <w:lang w:bidi="hi-IN"/>
              </w:rPr>
              <w:t>सादर</w:t>
            </w:r>
            <w:r w:rsidRPr="009B2F40" w:rsidR="009B2F40">
              <w:rPr>
                <w:rFonts w:cs="Mangal"/>
                <w:lang w:bidi="hi-IN"/>
              </w:rPr>
              <w:t xml:space="preserve"> </w:t>
            </w:r>
            <w:r w:rsidRPr="009B2F40" w:rsidR="009B2F40">
              <w:rPr>
                <w:rFonts w:ascii="Mangal" w:hAnsi="Mangal" w:cs="Mangal"/>
                <w:lang w:bidi="hi-IN"/>
              </w:rPr>
              <w:t>करावा</w:t>
            </w:r>
            <w:r w:rsidRPr="009B2F40" w:rsidR="009B2F40">
              <w:rPr>
                <w:rFonts w:cs="Mangal"/>
                <w:lang w:bidi="hi-IN"/>
              </w:rPr>
              <w:t xml:space="preserve">. RTA </w:t>
            </w:r>
            <w:r w:rsidRPr="009B2F40" w:rsidR="009B2F40">
              <w:rPr>
                <w:rFonts w:ascii="Mangal" w:hAnsi="Mangal" w:cs="Mangal"/>
                <w:lang w:bidi="hi-IN"/>
              </w:rPr>
              <w:t>सही</w:t>
            </w:r>
            <w:r w:rsidRPr="009B2F40" w:rsidR="009B2F40">
              <w:rPr>
                <w:rFonts w:cs="Mangal"/>
                <w:lang w:bidi="hi-IN"/>
              </w:rPr>
              <w:t xml:space="preserve"> </w:t>
            </w:r>
            <w:r w:rsidRPr="009B2F40" w:rsidR="009B2F40">
              <w:rPr>
                <w:rFonts w:ascii="Mangal" w:hAnsi="Mangal" w:cs="Mangal"/>
                <w:lang w:bidi="hi-IN"/>
              </w:rPr>
              <w:t>आणि</w:t>
            </w:r>
            <w:r w:rsidRPr="009B2F40" w:rsidR="009B2F40">
              <w:rPr>
                <w:rFonts w:cs="Mangal"/>
                <w:lang w:bidi="hi-IN"/>
              </w:rPr>
              <w:t xml:space="preserve"> </w:t>
            </w:r>
            <w:r w:rsidRPr="009B2F40" w:rsidR="009B2F40">
              <w:rPr>
                <w:rFonts w:ascii="Mangal" w:hAnsi="Mangal" w:cs="Mangal"/>
                <w:lang w:bidi="hi-IN"/>
              </w:rPr>
              <w:t>इतर</w:t>
            </w:r>
            <w:r w:rsidRPr="009B2F40" w:rsidR="009B2F40">
              <w:rPr>
                <w:rFonts w:cs="Mangal"/>
                <w:lang w:bidi="hi-IN"/>
              </w:rPr>
              <w:t xml:space="preserve"> </w:t>
            </w:r>
            <w:r w:rsidRPr="009B2F40" w:rsidR="009B2F40">
              <w:rPr>
                <w:rFonts w:ascii="Mangal" w:hAnsi="Mangal" w:cs="Mangal"/>
                <w:lang w:bidi="hi-IN"/>
              </w:rPr>
              <w:t>तपशीलांची</w:t>
            </w:r>
            <w:r w:rsidRPr="009B2F40" w:rsidR="009B2F40">
              <w:rPr>
                <w:rFonts w:cs="Mangal"/>
                <w:lang w:bidi="hi-IN"/>
              </w:rPr>
              <w:t xml:space="preserve"> </w:t>
            </w:r>
            <w:r w:rsidRPr="009B2F40" w:rsidR="009B2F40">
              <w:rPr>
                <w:rFonts w:ascii="Mangal" w:hAnsi="Mangal" w:cs="Mangal"/>
                <w:lang w:bidi="hi-IN"/>
              </w:rPr>
              <w:t>पडताळणी</w:t>
            </w:r>
            <w:r w:rsidRPr="009B2F40" w:rsidR="009B2F40">
              <w:rPr>
                <w:rFonts w:cs="Mangal"/>
                <w:lang w:bidi="hi-IN"/>
              </w:rPr>
              <w:t xml:space="preserve"> </w:t>
            </w:r>
            <w:r w:rsidRPr="009B2F40" w:rsidR="009B2F40">
              <w:rPr>
                <w:rFonts w:ascii="Mangal" w:hAnsi="Mangal" w:cs="Mangal"/>
                <w:lang w:bidi="hi-IN"/>
              </w:rPr>
              <w:t>करून</w:t>
            </w:r>
            <w:r w:rsidRPr="009B2F40" w:rsidR="009B2F40">
              <w:rPr>
                <w:rFonts w:cs="Mangal"/>
                <w:lang w:bidi="hi-IN"/>
              </w:rPr>
              <w:t xml:space="preserve">, </w:t>
            </w:r>
            <w:r w:rsidRPr="009B2F40" w:rsidR="009B2F40">
              <w:rPr>
                <w:rFonts w:ascii="Mangal" w:hAnsi="Mangal" w:cs="Mangal"/>
                <w:lang w:bidi="hi-IN"/>
              </w:rPr>
              <w:t>सर्व</w:t>
            </w:r>
            <w:r w:rsidRPr="009B2F40" w:rsidR="009B2F40">
              <w:rPr>
                <w:rFonts w:cs="Mangal"/>
                <w:lang w:bidi="hi-IN"/>
              </w:rPr>
              <w:t xml:space="preserve"> </w:t>
            </w:r>
            <w:r w:rsidRPr="009B2F40" w:rsidR="009B2F40">
              <w:rPr>
                <w:rFonts w:ascii="Mangal" w:hAnsi="Mangal" w:cs="Mangal"/>
                <w:lang w:bidi="hi-IN"/>
              </w:rPr>
              <w:t>काही</w:t>
            </w:r>
            <w:r w:rsidRPr="009B2F40" w:rsidR="009B2F40">
              <w:rPr>
                <w:rFonts w:cs="Mangal"/>
                <w:lang w:bidi="hi-IN"/>
              </w:rPr>
              <w:t xml:space="preserve"> </w:t>
            </w:r>
            <w:r w:rsidRPr="009B2F40" w:rsidR="009B2F40">
              <w:rPr>
                <w:rFonts w:ascii="Mangal" w:hAnsi="Mangal" w:cs="Mangal"/>
                <w:lang w:bidi="hi-IN"/>
              </w:rPr>
              <w:t>व्यवस्थित</w:t>
            </w:r>
            <w:r w:rsidRPr="009B2F40" w:rsidR="009B2F40">
              <w:rPr>
                <w:rFonts w:cs="Mangal"/>
                <w:lang w:bidi="hi-IN"/>
              </w:rPr>
              <w:t xml:space="preserve"> </w:t>
            </w:r>
            <w:r w:rsidRPr="009B2F40" w:rsidR="009B2F40">
              <w:rPr>
                <w:rFonts w:ascii="Mangal" w:hAnsi="Mangal" w:cs="Mangal"/>
                <w:lang w:bidi="hi-IN"/>
              </w:rPr>
              <w:t>असल्यास</w:t>
            </w:r>
            <w:r w:rsidRPr="009B2F40" w:rsidR="009B2F40">
              <w:rPr>
                <w:rFonts w:cs="Mangal"/>
                <w:lang w:bidi="hi-IN"/>
              </w:rPr>
              <w:t xml:space="preserve"> </w:t>
            </w:r>
            <w:r w:rsidRPr="009B2F40" w:rsidR="009B2F40">
              <w:rPr>
                <w:rFonts w:ascii="Mangal" w:hAnsi="Mangal" w:cs="Mangal"/>
                <w:lang w:bidi="hi-IN"/>
              </w:rPr>
              <w:t>अर्जावर</w:t>
            </w:r>
            <w:r w:rsidRPr="009B2F40" w:rsidR="009B2F40">
              <w:rPr>
                <w:rFonts w:cs="Mangal"/>
                <w:lang w:bidi="hi-IN"/>
              </w:rPr>
              <w:t xml:space="preserve"> </w:t>
            </w:r>
            <w:r w:rsidRPr="009B2F40" w:rsidR="009B2F40">
              <w:rPr>
                <w:rFonts w:ascii="Mangal" w:hAnsi="Mangal" w:cs="Mangal"/>
                <w:lang w:bidi="hi-IN"/>
              </w:rPr>
              <w:t>पुढील</w:t>
            </w:r>
            <w:r w:rsidRPr="009B2F40" w:rsidR="009B2F40">
              <w:rPr>
                <w:rFonts w:cs="Mangal"/>
                <w:lang w:bidi="hi-IN"/>
              </w:rPr>
              <w:t xml:space="preserve"> </w:t>
            </w:r>
            <w:r w:rsidRPr="009B2F40" w:rsidR="009B2F40">
              <w:rPr>
                <w:rFonts w:ascii="Mangal" w:hAnsi="Mangal" w:cs="Mangal"/>
                <w:lang w:bidi="hi-IN"/>
              </w:rPr>
              <w:t>प्रक्रिया</w:t>
            </w:r>
            <w:r w:rsidRPr="009B2F40" w:rsidR="009B2F40">
              <w:rPr>
                <w:rFonts w:cs="Mangal"/>
                <w:lang w:bidi="hi-IN"/>
              </w:rPr>
              <w:t xml:space="preserve"> </w:t>
            </w:r>
            <w:r w:rsidRPr="009B2F40" w:rsidR="009B2F40">
              <w:rPr>
                <w:rFonts w:ascii="Mangal" w:hAnsi="Mangal" w:cs="Mangal"/>
                <w:lang w:bidi="hi-IN"/>
              </w:rPr>
              <w:t>करतो</w:t>
            </w:r>
            <w:r w:rsidRPr="009B2F40" w:rsidR="009B2F40">
              <w:rPr>
                <w:rFonts w:cs="Mangal"/>
                <w:lang w:bidi="hi-IN"/>
              </w:rPr>
              <w:t xml:space="preserve">. </w:t>
            </w:r>
            <w:r w:rsidRPr="009B2F40" w:rsidR="009B2F40">
              <w:rPr>
                <w:rFonts w:ascii="Mangal" w:hAnsi="Mangal" w:cs="Mangal"/>
                <w:lang w:bidi="hi-IN"/>
              </w:rPr>
              <w:t>जर</w:t>
            </w:r>
            <w:r w:rsidRPr="009B2F40" w:rsidR="009B2F40">
              <w:rPr>
                <w:rFonts w:cs="Mangal"/>
                <w:lang w:bidi="hi-IN"/>
              </w:rPr>
              <w:t xml:space="preserve"> </w:t>
            </w:r>
            <w:r w:rsidRPr="009B2F40" w:rsidR="009B2F40">
              <w:rPr>
                <w:rFonts w:ascii="Mangal" w:hAnsi="Mangal" w:cs="Mangal"/>
                <w:lang w:bidi="hi-IN"/>
              </w:rPr>
              <w:t>फॉर्ममध्ये</w:t>
            </w:r>
            <w:r w:rsidRPr="009B2F40" w:rsidR="009B2F40">
              <w:rPr>
                <w:rFonts w:cs="Mangal"/>
                <w:lang w:bidi="hi-IN"/>
              </w:rPr>
              <w:t xml:space="preserve"> </w:t>
            </w:r>
            <w:r w:rsidRPr="009B2F40" w:rsidR="009B2F40">
              <w:rPr>
                <w:rFonts w:ascii="Mangal" w:hAnsi="Mangal" w:cs="Mangal"/>
                <w:lang w:bidi="hi-IN"/>
              </w:rPr>
              <w:t>काही</w:t>
            </w:r>
            <w:r w:rsidRPr="009B2F40" w:rsidR="009B2F40">
              <w:rPr>
                <w:rFonts w:cs="Mangal"/>
                <w:lang w:bidi="hi-IN"/>
              </w:rPr>
              <w:t xml:space="preserve"> </w:t>
            </w:r>
            <w:r w:rsidRPr="009B2F40" w:rsidR="009B2F40">
              <w:rPr>
                <w:rFonts w:ascii="Mangal" w:hAnsi="Mangal" w:cs="Mangal"/>
                <w:lang w:bidi="hi-IN"/>
              </w:rPr>
              <w:t>त्रुटी</w:t>
            </w:r>
            <w:r w:rsidRPr="009B2F40" w:rsidR="009B2F40">
              <w:rPr>
                <w:rFonts w:cs="Mangal"/>
                <w:lang w:bidi="hi-IN"/>
              </w:rPr>
              <w:t xml:space="preserve"> </w:t>
            </w:r>
            <w:r w:rsidRPr="009B2F40" w:rsidR="009B2F40">
              <w:rPr>
                <w:rFonts w:ascii="Mangal" w:hAnsi="Mangal" w:cs="Mangal"/>
                <w:lang w:bidi="hi-IN"/>
              </w:rPr>
              <w:t>असतील</w:t>
            </w:r>
            <w:r w:rsidRPr="009B2F40" w:rsidR="009B2F40">
              <w:rPr>
                <w:rFonts w:cs="Mangal"/>
                <w:lang w:bidi="hi-IN"/>
              </w:rPr>
              <w:t xml:space="preserve"> </w:t>
            </w:r>
            <w:r w:rsidRPr="009B2F40" w:rsidR="009B2F40">
              <w:rPr>
                <w:rFonts w:ascii="Mangal" w:hAnsi="Mangal" w:cs="Mangal"/>
                <w:lang w:bidi="hi-IN"/>
              </w:rPr>
              <w:t>किंवा</w:t>
            </w:r>
            <w:r w:rsidRPr="009B2F40" w:rsidR="009B2F40">
              <w:rPr>
                <w:rFonts w:cs="Mangal"/>
                <w:lang w:bidi="hi-IN"/>
              </w:rPr>
              <w:t xml:space="preserve"> </w:t>
            </w:r>
            <w:r w:rsidRPr="009B2F40" w:rsidR="009B2F40">
              <w:rPr>
                <w:rFonts w:ascii="Mangal" w:hAnsi="Mangal" w:cs="Mangal"/>
                <w:lang w:bidi="hi-IN"/>
              </w:rPr>
              <w:t>सही</w:t>
            </w:r>
            <w:r w:rsidRPr="009B2F40" w:rsidR="009B2F40">
              <w:rPr>
                <w:rFonts w:cs="Mangal"/>
                <w:lang w:bidi="hi-IN"/>
              </w:rPr>
              <w:t xml:space="preserve"> </w:t>
            </w:r>
            <w:r w:rsidRPr="009B2F40" w:rsidR="009B2F40">
              <w:rPr>
                <w:rFonts w:ascii="Mangal" w:hAnsi="Mangal" w:cs="Mangal"/>
                <w:lang w:bidi="hi-IN"/>
              </w:rPr>
              <w:t>जुळत</w:t>
            </w:r>
            <w:r w:rsidRPr="009B2F40" w:rsidR="009B2F40">
              <w:rPr>
                <w:rFonts w:cs="Mangal"/>
                <w:lang w:bidi="hi-IN"/>
              </w:rPr>
              <w:t xml:space="preserve"> </w:t>
            </w:r>
            <w:r w:rsidRPr="009B2F40" w:rsidR="009B2F40">
              <w:rPr>
                <w:rFonts w:ascii="Mangal" w:hAnsi="Mangal" w:cs="Mangal"/>
                <w:lang w:bidi="hi-IN"/>
              </w:rPr>
              <w:t>नसेल</w:t>
            </w:r>
            <w:r w:rsidRPr="009B2F40" w:rsidR="009B2F40">
              <w:rPr>
                <w:rFonts w:cs="Mangal"/>
                <w:lang w:bidi="hi-IN"/>
              </w:rPr>
              <w:t xml:space="preserve">, </w:t>
            </w:r>
            <w:r w:rsidRPr="009B2F40" w:rsidR="009B2F40">
              <w:rPr>
                <w:rFonts w:ascii="Mangal" w:hAnsi="Mangal" w:cs="Mangal"/>
                <w:lang w:bidi="hi-IN"/>
              </w:rPr>
              <w:t>तर</w:t>
            </w:r>
            <w:r w:rsidRPr="009B2F40" w:rsidR="009B2F40">
              <w:rPr>
                <w:rFonts w:cs="Mangal"/>
                <w:lang w:bidi="hi-IN"/>
              </w:rPr>
              <w:t xml:space="preserve"> RTA </w:t>
            </w:r>
            <w:r w:rsidRPr="009B2F40" w:rsidR="009B2F40">
              <w:rPr>
                <w:rFonts w:ascii="Mangal" w:hAnsi="Mangal" w:cs="Mangal"/>
                <w:lang w:bidi="hi-IN"/>
              </w:rPr>
              <w:t>गुंतवणूकदाराला</w:t>
            </w:r>
            <w:r w:rsidRPr="009B2F40" w:rsidR="009B2F40">
              <w:rPr>
                <w:rFonts w:cs="Mangal"/>
                <w:lang w:bidi="hi-IN"/>
              </w:rPr>
              <w:t xml:space="preserve"> </w:t>
            </w:r>
            <w:r w:rsidRPr="009B2F40" w:rsidR="009B2F40">
              <w:rPr>
                <w:rFonts w:ascii="Mangal" w:hAnsi="Mangal" w:cs="Mangal"/>
                <w:lang w:bidi="hi-IN"/>
              </w:rPr>
              <w:t>एक</w:t>
            </w:r>
            <w:r w:rsidRPr="009B2F40" w:rsidR="009B2F40">
              <w:rPr>
                <w:rFonts w:cs="Mangal"/>
                <w:lang w:bidi="hi-IN"/>
              </w:rPr>
              <w:t xml:space="preserve"> </w:t>
            </w:r>
            <w:r w:rsidRPr="009B2F40" w:rsidR="009B2F40">
              <w:rPr>
                <w:rFonts w:ascii="Mangal" w:hAnsi="Mangal" w:cs="Mangal"/>
                <w:lang w:bidi="hi-IN"/>
              </w:rPr>
              <w:t>सूचना</w:t>
            </w:r>
            <w:r w:rsidRPr="009B2F40" w:rsidR="009B2F40">
              <w:rPr>
                <w:rFonts w:cs="Mangal"/>
                <w:lang w:bidi="hi-IN"/>
              </w:rPr>
              <w:t xml:space="preserve"> </w:t>
            </w:r>
            <w:r w:rsidRPr="009B2F40" w:rsidR="009B2F40">
              <w:rPr>
                <w:rFonts w:ascii="Mangal" w:hAnsi="Mangal" w:cs="Mangal"/>
                <w:lang w:bidi="hi-IN"/>
              </w:rPr>
              <w:t>पाठवतो</w:t>
            </w:r>
            <w:r w:rsidRPr="009B2F40" w:rsidR="009B2F40">
              <w:rPr>
                <w:rFonts w:cs="Mangal"/>
                <w:lang w:bidi="hi-IN"/>
              </w:rPr>
              <w:t xml:space="preserve">, </w:t>
            </w:r>
            <w:r w:rsidRPr="009B2F40" w:rsidR="009B2F40">
              <w:rPr>
                <w:rFonts w:ascii="Mangal" w:hAnsi="Mangal" w:cs="Mangal"/>
                <w:lang w:bidi="hi-IN"/>
              </w:rPr>
              <w:t>ज्यामध्ये</w:t>
            </w:r>
            <w:r w:rsidRPr="009B2F40" w:rsidR="009B2F40">
              <w:rPr>
                <w:rFonts w:cs="Mangal"/>
                <w:lang w:bidi="hi-IN"/>
              </w:rPr>
              <w:t xml:space="preserve"> </w:t>
            </w:r>
            <w:r w:rsidRPr="009B2F40" w:rsidR="009B2F40">
              <w:rPr>
                <w:rFonts w:ascii="Mangal" w:hAnsi="Mangal" w:cs="Mangal"/>
                <w:lang w:bidi="hi-IN"/>
              </w:rPr>
              <w:t>अर्ज</w:t>
            </w:r>
            <w:r w:rsidRPr="009B2F40" w:rsidR="009B2F40">
              <w:rPr>
                <w:rFonts w:cs="Mangal"/>
                <w:lang w:bidi="hi-IN"/>
              </w:rPr>
              <w:t xml:space="preserve"> </w:t>
            </w:r>
            <w:r w:rsidRPr="009B2F40" w:rsidR="009B2F40">
              <w:rPr>
                <w:rFonts w:ascii="Mangal" w:hAnsi="Mangal" w:cs="Mangal"/>
                <w:lang w:bidi="hi-IN"/>
              </w:rPr>
              <w:t>नाकारण्याचे</w:t>
            </w:r>
            <w:r w:rsidRPr="009B2F40" w:rsidR="009B2F40">
              <w:rPr>
                <w:rFonts w:cs="Mangal"/>
                <w:lang w:bidi="hi-IN"/>
              </w:rPr>
              <w:t xml:space="preserve"> </w:t>
            </w:r>
            <w:r w:rsidRPr="009B2F40" w:rsidR="009B2F40">
              <w:rPr>
                <w:rFonts w:ascii="Mangal" w:hAnsi="Mangal" w:cs="Mangal"/>
                <w:lang w:bidi="hi-IN"/>
              </w:rPr>
              <w:t>कारण</w:t>
            </w:r>
            <w:r w:rsidRPr="009B2F40" w:rsidR="009B2F40">
              <w:rPr>
                <w:rFonts w:cs="Mangal"/>
                <w:lang w:bidi="hi-IN"/>
              </w:rPr>
              <w:t xml:space="preserve"> </w:t>
            </w:r>
            <w:r w:rsidRPr="009B2F40" w:rsidR="009B2F40">
              <w:rPr>
                <w:rFonts w:ascii="Mangal" w:hAnsi="Mangal" w:cs="Mangal"/>
                <w:lang w:bidi="hi-IN"/>
              </w:rPr>
              <w:t>आणि</w:t>
            </w:r>
            <w:r w:rsidRPr="009B2F40" w:rsidR="009B2F40">
              <w:rPr>
                <w:rFonts w:cs="Mangal"/>
                <w:lang w:bidi="hi-IN"/>
              </w:rPr>
              <w:t xml:space="preserve"> </w:t>
            </w:r>
            <w:r w:rsidRPr="009B2F40" w:rsidR="009B2F40">
              <w:rPr>
                <w:rFonts w:ascii="Mangal" w:hAnsi="Mangal" w:cs="Mangal"/>
                <w:lang w:bidi="hi-IN"/>
              </w:rPr>
              <w:t>गुंतवणूकदाराने</w:t>
            </w:r>
            <w:r w:rsidRPr="009B2F40" w:rsidR="009B2F40">
              <w:rPr>
                <w:rFonts w:cs="Mangal"/>
                <w:lang w:bidi="hi-IN"/>
              </w:rPr>
              <w:t xml:space="preserve"> </w:t>
            </w:r>
            <w:r w:rsidRPr="009B2F40" w:rsidR="009B2F40">
              <w:rPr>
                <w:rFonts w:ascii="Mangal" w:hAnsi="Mangal" w:cs="Mangal"/>
                <w:lang w:bidi="hi-IN"/>
              </w:rPr>
              <w:t>पुढे</w:t>
            </w:r>
            <w:r w:rsidRPr="009B2F40" w:rsidR="009B2F40">
              <w:rPr>
                <w:rFonts w:cs="Mangal"/>
                <w:lang w:bidi="hi-IN"/>
              </w:rPr>
              <w:t xml:space="preserve"> </w:t>
            </w:r>
            <w:r w:rsidRPr="009B2F40" w:rsidR="009B2F40">
              <w:rPr>
                <w:rFonts w:ascii="Mangal" w:hAnsi="Mangal" w:cs="Mangal"/>
                <w:lang w:bidi="hi-IN"/>
              </w:rPr>
              <w:t>कोणती</w:t>
            </w:r>
            <w:r w:rsidRPr="009B2F40" w:rsidR="009B2F40">
              <w:rPr>
                <w:rFonts w:cs="Mangal"/>
                <w:lang w:bidi="hi-IN"/>
              </w:rPr>
              <w:t xml:space="preserve"> </w:t>
            </w:r>
            <w:r w:rsidRPr="009B2F40" w:rsidR="009B2F40">
              <w:rPr>
                <w:rFonts w:ascii="Mangal" w:hAnsi="Mangal" w:cs="Mangal"/>
                <w:lang w:bidi="hi-IN"/>
              </w:rPr>
              <w:t>कारवाई</w:t>
            </w:r>
            <w:r w:rsidRPr="009B2F40" w:rsidR="009B2F40">
              <w:rPr>
                <w:rFonts w:cs="Mangal"/>
                <w:lang w:bidi="hi-IN"/>
              </w:rPr>
              <w:t xml:space="preserve"> </w:t>
            </w:r>
            <w:r w:rsidRPr="009B2F40" w:rsidR="009B2F40">
              <w:rPr>
                <w:rFonts w:ascii="Mangal" w:hAnsi="Mangal" w:cs="Mangal"/>
                <w:lang w:bidi="hi-IN"/>
              </w:rPr>
              <w:t>करायची</w:t>
            </w:r>
            <w:r w:rsidRPr="009B2F40" w:rsidR="009B2F40">
              <w:rPr>
                <w:rFonts w:cs="Mangal"/>
                <w:lang w:bidi="hi-IN"/>
              </w:rPr>
              <w:t xml:space="preserve"> </w:t>
            </w:r>
            <w:r w:rsidRPr="009B2F40" w:rsidR="009B2F40">
              <w:rPr>
                <w:rFonts w:ascii="Mangal" w:hAnsi="Mangal" w:cs="Mangal"/>
                <w:lang w:bidi="hi-IN"/>
              </w:rPr>
              <w:t>आहे</w:t>
            </w:r>
            <w:r w:rsidRPr="009B2F40" w:rsidR="009B2F40">
              <w:rPr>
                <w:rFonts w:cs="Mangal"/>
                <w:lang w:bidi="hi-IN"/>
              </w:rPr>
              <w:t xml:space="preserve">, </w:t>
            </w:r>
            <w:r w:rsidRPr="009B2F40" w:rsidR="009B2F40">
              <w:rPr>
                <w:rFonts w:ascii="Mangal" w:hAnsi="Mangal" w:cs="Mangal"/>
                <w:lang w:bidi="hi-IN"/>
              </w:rPr>
              <w:t>याची</w:t>
            </w:r>
            <w:r w:rsidRPr="009B2F40" w:rsidR="009B2F40">
              <w:rPr>
                <w:rFonts w:cs="Mangal"/>
                <w:lang w:bidi="hi-IN"/>
              </w:rPr>
              <w:t xml:space="preserve"> </w:t>
            </w:r>
            <w:r w:rsidRPr="009B2F40" w:rsidR="009B2F40">
              <w:rPr>
                <w:rFonts w:ascii="Mangal" w:hAnsi="Mangal" w:cs="Mangal"/>
                <w:lang w:bidi="hi-IN"/>
              </w:rPr>
              <w:t>माहिती</w:t>
            </w:r>
            <w:r w:rsidRPr="009B2F40" w:rsidR="009B2F40">
              <w:rPr>
                <w:rFonts w:cs="Mangal"/>
                <w:lang w:bidi="hi-IN"/>
              </w:rPr>
              <w:t xml:space="preserve"> </w:t>
            </w:r>
            <w:r w:rsidRPr="009B2F40" w:rsidR="009B2F40">
              <w:rPr>
                <w:rFonts w:ascii="Mangal" w:hAnsi="Mangal" w:cs="Mangal"/>
                <w:lang w:bidi="hi-IN"/>
              </w:rPr>
              <w:t>दिलेली</w:t>
            </w:r>
            <w:r w:rsidRPr="009B2F40" w:rsidR="009B2F40">
              <w:rPr>
                <w:rFonts w:cs="Mangal"/>
                <w:lang w:bidi="hi-IN"/>
              </w:rPr>
              <w:t xml:space="preserve"> </w:t>
            </w:r>
            <w:r w:rsidRPr="009B2F40" w:rsidR="009B2F40">
              <w:rPr>
                <w:rFonts w:ascii="Mangal" w:hAnsi="Mangal" w:cs="Mangal"/>
                <w:lang w:bidi="hi-IN"/>
              </w:rPr>
              <w:t>असते</w:t>
            </w:r>
            <w:r w:rsidRPr="009B2F40">
              <w:rPr>
                <w:rFonts w:cs="Mangal"/>
                <w:cs/>
                <w:lang w:bidi="hi-IN"/>
              </w:rPr>
              <w:t>.</w:t>
            </w:r>
          </w:p>
        </w:tc>
      </w:tr>
      <w:tr w14:paraId="6FAA75DF" w14:textId="18DE95FE" w:rsidTr="001B20C2">
        <w:tblPrEx>
          <w:tblW w:w="0" w:type="auto"/>
          <w:tblLook w:val="04A0"/>
        </w:tblPrEx>
        <w:tc>
          <w:tcPr>
            <w:tcW w:w="6925" w:type="dxa"/>
          </w:tcPr>
          <w:p w:rsidR="006D2E33" w:rsidRPr="00054465" w:rsidP="006D2E33" w14:paraId="4D9BDE42" w14:textId="77777777">
            <w:pPr>
              <w:pStyle w:val="ListParagraph"/>
              <w:spacing w:line="276" w:lineRule="auto"/>
              <w:ind w:left="0"/>
              <w:jc w:val="both"/>
              <w:rPr>
                <w:rFonts w:ascii="Cambria" w:hAnsi="Cambria" w:cs="Calibri"/>
              </w:rPr>
            </w:pPr>
          </w:p>
        </w:tc>
        <w:tc>
          <w:tcPr>
            <w:tcW w:w="6925" w:type="dxa"/>
          </w:tcPr>
          <w:p w:rsidR="006D2E33" w:rsidRPr="00145F84" w:rsidP="00145F84" w14:paraId="2E2CF6BC" w14:textId="77777777"/>
        </w:tc>
      </w:tr>
      <w:tr w14:paraId="2E921129" w14:textId="0E024C63" w:rsidTr="001B20C2">
        <w:tblPrEx>
          <w:tblW w:w="0" w:type="auto"/>
          <w:tblLook w:val="04A0"/>
        </w:tblPrEx>
        <w:tc>
          <w:tcPr>
            <w:tcW w:w="6925" w:type="dxa"/>
          </w:tcPr>
          <w:p w:rsidR="006D2E33" w:rsidRPr="00054465" w:rsidP="006D2E33" w14:paraId="7978E910" w14:textId="77777777">
            <w:pPr>
              <w:pStyle w:val="ListParagraph"/>
              <w:numPr>
                <w:ilvl w:val="0"/>
                <w:numId w:val="4"/>
              </w:numPr>
              <w:spacing w:line="276" w:lineRule="auto"/>
              <w:jc w:val="both"/>
              <w:rPr>
                <w:rFonts w:ascii="Cambria" w:hAnsi="Cambria" w:cs="Calibri"/>
              </w:rPr>
            </w:pPr>
            <w:r w:rsidRPr="00054465">
              <w:rPr>
                <w:rFonts w:ascii="Cambria" w:hAnsi="Cambria" w:cs="Calibri"/>
              </w:rPr>
              <w:t>The payment from unclaimed scheme is treated similar to redemption hence the applicable Net Asset Value (NAV) is applied based on the date and time of receipt of form. The pay-outs are also made within 2-5 days.</w:t>
            </w:r>
          </w:p>
        </w:tc>
        <w:tc>
          <w:tcPr>
            <w:tcW w:w="6925" w:type="dxa"/>
          </w:tcPr>
          <w:p w:rsidR="006D2E33" w:rsidRPr="00145F84" w:rsidP="00145F84" w14:paraId="09392D63" w14:textId="649C1E78">
            <w:r w:rsidRPr="00145F84">
              <w:t xml:space="preserve">2. </w:t>
            </w:r>
            <w:r w:rsidRPr="00145F84">
              <w:rPr>
                <w:cs/>
                <w:lang w:bidi="hi-IN"/>
              </w:rPr>
              <w:t>अनक्लेम्ड स्कीममधून होणारे पेमेंट रिडेम्प्शनप्रमाणेच हाताळले जाते. त्यामुळे लागू असलेली नेट अ‍ॅसेट व्हॅल्यू (</w:t>
            </w:r>
            <w:r w:rsidRPr="00145F84">
              <w:t xml:space="preserve">NAV) </w:t>
            </w:r>
            <w:r w:rsidRPr="00145F84">
              <w:rPr>
                <w:cs/>
                <w:lang w:bidi="hi-IN"/>
              </w:rPr>
              <w:t>ही फॉर्म प्राप्त झाल्याच्या दिनांक आणि वेळेनुसार लागू केली जाते.</w:t>
            </w:r>
            <w:r>
              <w:rPr>
                <w:lang w:bidi="hi-IN"/>
              </w:rPr>
              <w:t xml:space="preserve"> </w:t>
            </w:r>
            <w:r w:rsidRPr="00145F84">
              <w:rPr>
                <w:cs/>
                <w:lang w:bidi="hi-IN"/>
              </w:rPr>
              <w:t xml:space="preserve">पेमेंट साधारणतः </w:t>
            </w:r>
            <w:r w:rsidRPr="00145F84">
              <w:t xml:space="preserve">2 </w:t>
            </w:r>
            <w:r w:rsidRPr="00145F84">
              <w:rPr>
                <w:cs/>
                <w:lang w:bidi="hi-IN"/>
              </w:rPr>
              <w:t xml:space="preserve">ते </w:t>
            </w:r>
            <w:r w:rsidRPr="00145F84">
              <w:t xml:space="preserve">5 </w:t>
            </w:r>
            <w:r w:rsidRPr="00145F84">
              <w:rPr>
                <w:cs/>
                <w:lang w:bidi="hi-IN"/>
              </w:rPr>
              <w:t>दिवसांच्या आत केले जाते.</w:t>
            </w:r>
          </w:p>
        </w:tc>
      </w:tr>
      <w:tr w14:paraId="572DF1EB" w14:textId="718EE403" w:rsidTr="001B20C2">
        <w:tblPrEx>
          <w:tblW w:w="0" w:type="auto"/>
          <w:tblLook w:val="04A0"/>
        </w:tblPrEx>
        <w:tc>
          <w:tcPr>
            <w:tcW w:w="6925" w:type="dxa"/>
          </w:tcPr>
          <w:p w:rsidR="006D2E33" w:rsidRPr="00054465" w:rsidP="006D2E33" w14:paraId="34A91F99" w14:textId="77777777">
            <w:pPr>
              <w:spacing w:line="276" w:lineRule="auto"/>
              <w:jc w:val="both"/>
              <w:rPr>
                <w:rFonts w:ascii="Cambria" w:hAnsi="Cambria" w:cs="Calibri"/>
              </w:rPr>
            </w:pPr>
          </w:p>
        </w:tc>
        <w:tc>
          <w:tcPr>
            <w:tcW w:w="6925" w:type="dxa"/>
          </w:tcPr>
          <w:p w:rsidR="006D2E33" w:rsidRPr="00145F84" w:rsidP="00145F84" w14:paraId="11CE3803" w14:textId="77777777"/>
        </w:tc>
      </w:tr>
      <w:tr w14:paraId="4D4F356C" w14:textId="2F477460" w:rsidTr="001B20C2">
        <w:tblPrEx>
          <w:tblW w:w="0" w:type="auto"/>
          <w:tblLook w:val="04A0"/>
        </w:tblPrEx>
        <w:tc>
          <w:tcPr>
            <w:tcW w:w="6925" w:type="dxa"/>
          </w:tcPr>
          <w:p w:rsidR="006D2E33" w:rsidRPr="00054465" w:rsidP="006D2E33" w14:paraId="18A6AD33" w14:textId="77777777">
            <w:pPr>
              <w:pStyle w:val="ListParagraph"/>
              <w:numPr>
                <w:ilvl w:val="0"/>
                <w:numId w:val="4"/>
              </w:numPr>
              <w:jc w:val="both"/>
              <w:rPr>
                <w:rFonts w:ascii="Cambria" w:hAnsi="Cambria" w:cs="Calibri"/>
                <w:b/>
                <w:bCs/>
              </w:rPr>
            </w:pPr>
            <w:r w:rsidRPr="00054465">
              <w:rPr>
                <w:rFonts w:ascii="Cambria" w:hAnsi="Cambria" w:cs="Calibri"/>
                <w:b/>
                <w:bCs/>
              </w:rPr>
              <w:t>Redemption payments – Methodology of valuation</w:t>
            </w:r>
          </w:p>
        </w:tc>
        <w:tc>
          <w:tcPr>
            <w:tcW w:w="6925" w:type="dxa"/>
          </w:tcPr>
          <w:p w:rsidR="006D2E33" w:rsidRPr="00145F84" w:rsidP="00145F84" w14:paraId="634863EF" w14:textId="13E3D8FE">
            <w:r>
              <w:t>3.</w:t>
            </w:r>
            <w:r w:rsidRPr="00145F84" w:rsidR="00145F84">
              <w:t xml:space="preserve"> </w:t>
            </w:r>
            <w:r w:rsidRPr="00145F84" w:rsidR="00145F84">
              <w:rPr>
                <w:rFonts w:cs="Mangal"/>
                <w:cs/>
                <w:lang w:bidi="hi-IN"/>
              </w:rPr>
              <w:t>रिडेम्प्शन पेमेंट्स – मूल्यनिर्धारण पद्धत</w:t>
            </w:r>
          </w:p>
        </w:tc>
      </w:tr>
      <w:tr w14:paraId="7F292B34" w14:textId="6B2EB897" w:rsidTr="001B20C2">
        <w:tblPrEx>
          <w:tblW w:w="0" w:type="auto"/>
          <w:tblLook w:val="04A0"/>
        </w:tblPrEx>
        <w:tc>
          <w:tcPr>
            <w:tcW w:w="6925" w:type="dxa"/>
          </w:tcPr>
          <w:p w:rsidR="006D2E33" w:rsidRPr="00054465" w:rsidP="006D2E33" w14:paraId="72C15D67" w14:textId="77777777">
            <w:pPr>
              <w:pStyle w:val="ListParagraph"/>
              <w:numPr>
                <w:ilvl w:val="0"/>
                <w:numId w:val="3"/>
              </w:numPr>
              <w:jc w:val="both"/>
              <w:rPr>
                <w:rFonts w:ascii="Cambria" w:hAnsi="Cambria" w:cs="Calibri"/>
              </w:rPr>
            </w:pPr>
            <w:r w:rsidRPr="00054465">
              <w:rPr>
                <w:rFonts w:ascii="Cambria" w:hAnsi="Cambria" w:cs="Calibri"/>
                <w:b/>
                <w:bCs/>
              </w:rPr>
              <w:t>Scenario A</w:t>
            </w:r>
            <w:r w:rsidRPr="00054465">
              <w:rPr>
                <w:rFonts w:ascii="Cambria" w:hAnsi="Cambria" w:cs="Calibri"/>
              </w:rPr>
              <w:t xml:space="preserve"> – For the payments released within 3 years: Redemption processed from Unclaimed Dividend and Redemption Scheme (UDRS) as per applicable NAV of the Unclaimed scheme, including the appreciation received by the scheme.</w:t>
            </w:r>
          </w:p>
        </w:tc>
        <w:tc>
          <w:tcPr>
            <w:tcW w:w="6925" w:type="dxa"/>
          </w:tcPr>
          <w:p w:rsidR="006D2E33" w:rsidRPr="00145F84" w:rsidP="00E97E6B" w14:paraId="7A6C60DA" w14:textId="786303DE">
            <w:r>
              <w:t xml:space="preserve">(a) </w:t>
            </w:r>
            <w:r>
              <w:rPr>
                <w:rFonts w:cs="Mangal"/>
                <w:cs/>
                <w:lang w:bidi="hi-IN"/>
              </w:rPr>
              <w:t xml:space="preserve">परिस्थिती </w:t>
            </w:r>
            <w:r>
              <w:t xml:space="preserve">A – </w:t>
            </w:r>
            <w:r w:rsidRPr="009B2F40" w:rsidR="009B2F40">
              <w:t xml:space="preserve"> 3 </w:t>
            </w:r>
            <w:r w:rsidRPr="009B2F40" w:rsidR="009B2F40">
              <w:rPr>
                <w:rFonts w:ascii="Mangal" w:hAnsi="Mangal" w:cs="Mangal"/>
              </w:rPr>
              <w:t>वर्षांच्या</w:t>
            </w:r>
            <w:r w:rsidRPr="009B2F40" w:rsidR="009B2F40">
              <w:t xml:space="preserve"> </w:t>
            </w:r>
            <w:r w:rsidRPr="009B2F40" w:rsidR="009B2F40">
              <w:rPr>
                <w:rFonts w:ascii="Mangal" w:hAnsi="Mangal" w:cs="Mangal"/>
              </w:rPr>
              <w:t>आत</w:t>
            </w:r>
            <w:r w:rsidRPr="009B2F40" w:rsidR="009B2F40">
              <w:t xml:space="preserve"> </w:t>
            </w:r>
            <w:r w:rsidRPr="009B2F40" w:rsidR="009B2F40">
              <w:rPr>
                <w:rFonts w:ascii="Mangal" w:hAnsi="Mangal" w:cs="Mangal"/>
              </w:rPr>
              <w:t>दिलेल्या</w:t>
            </w:r>
            <w:r w:rsidRPr="009B2F40" w:rsidR="009B2F40">
              <w:t xml:space="preserve"> </w:t>
            </w:r>
            <w:r w:rsidRPr="009B2F40" w:rsidR="009B2F40">
              <w:rPr>
                <w:rFonts w:ascii="Mangal" w:hAnsi="Mangal" w:cs="Mangal"/>
              </w:rPr>
              <w:t>पेमेंट्ससाठी</w:t>
            </w:r>
            <w:r w:rsidRPr="009B2F40" w:rsidR="009B2F40">
              <w:t xml:space="preserve">: </w:t>
            </w:r>
            <w:r w:rsidRPr="009B2F40" w:rsidR="009B2F40">
              <w:rPr>
                <w:rFonts w:ascii="Mangal" w:hAnsi="Mangal" w:cs="Mangal"/>
              </w:rPr>
              <w:t>रिडेम्प्शनची</w:t>
            </w:r>
            <w:r w:rsidRPr="009B2F40" w:rsidR="009B2F40">
              <w:t xml:space="preserve"> </w:t>
            </w:r>
            <w:r w:rsidRPr="009B2F40" w:rsidR="009B2F40">
              <w:rPr>
                <w:rFonts w:ascii="Mangal" w:hAnsi="Mangal" w:cs="Mangal"/>
              </w:rPr>
              <w:t>प्रक्रिया</w:t>
            </w:r>
            <w:r w:rsidRPr="009B2F40" w:rsidR="009B2F40">
              <w:t xml:space="preserve"> </w:t>
            </w:r>
            <w:r w:rsidRPr="009B2F40" w:rsidR="009B2F40">
              <w:rPr>
                <w:rFonts w:ascii="Mangal" w:hAnsi="Mangal" w:cs="Mangal"/>
              </w:rPr>
              <w:t>अनक्लेम्ड</w:t>
            </w:r>
            <w:r w:rsidRPr="009B2F40" w:rsidR="009B2F40">
              <w:t xml:space="preserve"> </w:t>
            </w:r>
            <w:r w:rsidRPr="009B2F40" w:rsidR="009B2F40">
              <w:rPr>
                <w:rFonts w:ascii="Mangal" w:hAnsi="Mangal" w:cs="Mangal"/>
              </w:rPr>
              <w:t>डिव्हिडंड</w:t>
            </w:r>
            <w:r w:rsidRPr="009B2F40" w:rsidR="009B2F40">
              <w:t xml:space="preserve"> </w:t>
            </w:r>
            <w:r w:rsidRPr="009B2F40" w:rsidR="009B2F40">
              <w:rPr>
                <w:rFonts w:ascii="Mangal" w:hAnsi="Mangal" w:cs="Mangal"/>
              </w:rPr>
              <w:t>अँड</w:t>
            </w:r>
            <w:r w:rsidRPr="009B2F40" w:rsidR="009B2F40">
              <w:t xml:space="preserve"> </w:t>
            </w:r>
            <w:r w:rsidRPr="009B2F40" w:rsidR="009B2F40">
              <w:rPr>
                <w:rFonts w:ascii="Mangal" w:hAnsi="Mangal" w:cs="Mangal"/>
              </w:rPr>
              <w:t>रिडेम्प्शन</w:t>
            </w:r>
            <w:r w:rsidRPr="009B2F40" w:rsidR="009B2F40">
              <w:t xml:space="preserve"> </w:t>
            </w:r>
            <w:r w:rsidRPr="009B2F40" w:rsidR="009B2F40">
              <w:rPr>
                <w:rFonts w:ascii="Mangal" w:hAnsi="Mangal" w:cs="Mangal"/>
              </w:rPr>
              <w:t>स्कीम</w:t>
            </w:r>
            <w:r w:rsidRPr="009B2F40" w:rsidR="009B2F40">
              <w:t xml:space="preserve"> (UDRS) </w:t>
            </w:r>
            <w:r w:rsidRPr="009B2F40" w:rsidR="009B2F40">
              <w:rPr>
                <w:rFonts w:ascii="Mangal" w:hAnsi="Mangal" w:cs="Mangal"/>
              </w:rPr>
              <w:t>मधून</w:t>
            </w:r>
            <w:r w:rsidRPr="009B2F40" w:rsidR="009B2F40">
              <w:t xml:space="preserve">, </w:t>
            </w:r>
            <w:r w:rsidRPr="009B2F40" w:rsidR="009B2F40">
              <w:rPr>
                <w:rFonts w:ascii="Mangal" w:hAnsi="Mangal" w:cs="Mangal"/>
              </w:rPr>
              <w:t>त्या</w:t>
            </w:r>
            <w:r w:rsidRPr="009B2F40" w:rsidR="009B2F40">
              <w:t xml:space="preserve"> </w:t>
            </w:r>
            <w:r w:rsidRPr="009B2F40" w:rsidR="009B2F40">
              <w:rPr>
                <w:rFonts w:ascii="Mangal" w:hAnsi="Mangal" w:cs="Mangal"/>
              </w:rPr>
              <w:t>स्कीमला</w:t>
            </w:r>
            <w:r w:rsidRPr="009B2F40" w:rsidR="009B2F40">
              <w:t xml:space="preserve"> </w:t>
            </w:r>
            <w:r w:rsidRPr="009B2F40" w:rsidR="009B2F40">
              <w:rPr>
                <w:rFonts w:ascii="Mangal" w:hAnsi="Mangal" w:cs="Mangal"/>
              </w:rPr>
              <w:t>मिळालेल्या</w:t>
            </w:r>
            <w:r w:rsidRPr="009B2F40" w:rsidR="009B2F40">
              <w:t xml:space="preserve"> </w:t>
            </w:r>
            <w:r w:rsidRPr="009B2F40" w:rsidR="009B2F40">
              <w:rPr>
                <w:rFonts w:ascii="Mangal" w:hAnsi="Mangal" w:cs="Mangal"/>
              </w:rPr>
              <w:t>वाढीसह</w:t>
            </w:r>
            <w:r w:rsidRPr="009B2F40" w:rsidR="009B2F40">
              <w:t xml:space="preserve">, </w:t>
            </w:r>
            <w:r w:rsidRPr="009B2F40" w:rsidR="009B2F40">
              <w:rPr>
                <w:rFonts w:ascii="Mangal" w:hAnsi="Mangal" w:cs="Mangal"/>
              </w:rPr>
              <w:t>लागू</w:t>
            </w:r>
            <w:r w:rsidRPr="009B2F40" w:rsidR="009B2F40">
              <w:t xml:space="preserve"> </w:t>
            </w:r>
            <w:r w:rsidRPr="009B2F40" w:rsidR="009B2F40">
              <w:rPr>
                <w:rFonts w:ascii="Mangal" w:hAnsi="Mangal" w:cs="Mangal"/>
              </w:rPr>
              <w:t>असलेल्या</w:t>
            </w:r>
            <w:r w:rsidRPr="009B2F40" w:rsidR="009B2F40">
              <w:t xml:space="preserve"> NAV </w:t>
            </w:r>
            <w:r w:rsidRPr="009B2F40" w:rsidR="009B2F40">
              <w:rPr>
                <w:rFonts w:ascii="Mangal" w:hAnsi="Mangal" w:cs="Mangal"/>
              </w:rPr>
              <w:t>नुसार</w:t>
            </w:r>
            <w:r w:rsidRPr="009B2F40" w:rsidR="009B2F40">
              <w:t xml:space="preserve"> </w:t>
            </w:r>
            <w:r w:rsidRPr="009B2F40" w:rsidR="009B2F40">
              <w:rPr>
                <w:rFonts w:ascii="Mangal" w:hAnsi="Mangal" w:cs="Mangal"/>
              </w:rPr>
              <w:t>केली</w:t>
            </w:r>
            <w:r w:rsidRPr="009B2F40" w:rsidR="009B2F40">
              <w:t xml:space="preserve"> </w:t>
            </w:r>
            <w:r w:rsidRPr="009B2F40" w:rsidR="009B2F40">
              <w:rPr>
                <w:rFonts w:ascii="Mangal" w:hAnsi="Mangal" w:cs="Mangal"/>
              </w:rPr>
              <w:t>जाते</w:t>
            </w:r>
            <w:r w:rsidRPr="009B2F40" w:rsidR="009B2F40">
              <w:t>.</w:t>
            </w:r>
          </w:p>
        </w:tc>
      </w:tr>
      <w:tr w14:paraId="5A645A5C" w14:textId="2ACC8FE5" w:rsidTr="001B20C2">
        <w:tblPrEx>
          <w:tblW w:w="0" w:type="auto"/>
          <w:tblLook w:val="04A0"/>
        </w:tblPrEx>
        <w:tc>
          <w:tcPr>
            <w:tcW w:w="6925" w:type="dxa"/>
          </w:tcPr>
          <w:p w:rsidR="006D2E33" w:rsidRPr="00054465" w:rsidP="006D2E33" w14:paraId="696B7495" w14:textId="77777777">
            <w:pPr>
              <w:pStyle w:val="ListParagraph"/>
              <w:numPr>
                <w:ilvl w:val="0"/>
                <w:numId w:val="3"/>
              </w:numPr>
              <w:jc w:val="both"/>
              <w:rPr>
                <w:rFonts w:ascii="Cambria" w:hAnsi="Cambria" w:cs="Calibri"/>
              </w:rPr>
            </w:pPr>
            <w:r w:rsidRPr="00054465">
              <w:rPr>
                <w:rFonts w:ascii="Cambria" w:hAnsi="Cambria" w:cs="Calibri"/>
                <w:b/>
                <w:bCs/>
              </w:rPr>
              <w:t>Scenario B</w:t>
            </w:r>
            <w:r w:rsidRPr="00054465">
              <w:rPr>
                <w:rFonts w:ascii="Cambria" w:hAnsi="Cambria" w:cs="Calibri"/>
              </w:rPr>
              <w:t xml:space="preserve"> – For the payments released after 3 years: Appreciations are passed on to investor education fund and redemption is processed basis value as at the end of 3 years from date of unit creation in unclaimed scheme. </w:t>
            </w:r>
          </w:p>
        </w:tc>
        <w:tc>
          <w:tcPr>
            <w:tcW w:w="6925" w:type="dxa"/>
          </w:tcPr>
          <w:p w:rsidR="006D2E33" w:rsidRPr="00145F84" w:rsidP="00E97E6B" w14:paraId="04B9120C" w14:textId="59EDC1BA">
            <w:r w:rsidRPr="00145F84">
              <w:t xml:space="preserve">(b) </w:t>
            </w:r>
            <w:r w:rsidRPr="00145F84">
              <w:rPr>
                <w:cs/>
                <w:lang w:bidi="hi-IN"/>
              </w:rPr>
              <w:t xml:space="preserve">परिस्थिती </w:t>
            </w:r>
            <w:r w:rsidRPr="00145F84">
              <w:t xml:space="preserve">B – </w:t>
            </w:r>
            <w:r w:rsidRPr="001E09D2" w:rsidR="001E09D2">
              <w:t xml:space="preserve">3 </w:t>
            </w:r>
            <w:r w:rsidRPr="001E09D2" w:rsidR="001E09D2">
              <w:rPr>
                <w:rFonts w:ascii="Mangal" w:hAnsi="Mangal" w:cs="Mangal"/>
              </w:rPr>
              <w:t>वर्षांनंतर</w:t>
            </w:r>
            <w:r w:rsidRPr="001E09D2" w:rsidR="001E09D2">
              <w:t xml:space="preserve"> </w:t>
            </w:r>
            <w:r w:rsidRPr="001E09D2" w:rsidR="001E09D2">
              <w:rPr>
                <w:rFonts w:ascii="Mangal" w:hAnsi="Mangal" w:cs="Mangal"/>
              </w:rPr>
              <w:t>दिलेल्या</w:t>
            </w:r>
            <w:r w:rsidRPr="001E09D2" w:rsidR="001E09D2">
              <w:t xml:space="preserve"> </w:t>
            </w:r>
            <w:r w:rsidRPr="001E09D2" w:rsidR="001E09D2">
              <w:rPr>
                <w:rFonts w:ascii="Mangal" w:hAnsi="Mangal" w:cs="Mangal"/>
              </w:rPr>
              <w:t>पेमेंट्ससाठी</w:t>
            </w:r>
            <w:r w:rsidRPr="001E09D2" w:rsidR="001E09D2">
              <w:t xml:space="preserve">: 3 </w:t>
            </w:r>
            <w:r w:rsidRPr="001E09D2" w:rsidR="001E09D2">
              <w:rPr>
                <w:rFonts w:ascii="Mangal" w:hAnsi="Mangal" w:cs="Mangal"/>
              </w:rPr>
              <w:t>वर्षांनंतरची</w:t>
            </w:r>
            <w:r w:rsidRPr="001E09D2" w:rsidR="001E09D2">
              <w:t xml:space="preserve"> </w:t>
            </w:r>
            <w:r w:rsidRPr="001E09D2" w:rsidR="001E09D2">
              <w:rPr>
                <w:rFonts w:ascii="Mangal" w:hAnsi="Mangal" w:cs="Mangal"/>
              </w:rPr>
              <w:t>वाढ</w:t>
            </w:r>
            <w:r w:rsidRPr="001E09D2" w:rsidR="001E09D2">
              <w:t xml:space="preserve"> </w:t>
            </w:r>
            <w:r w:rsidRPr="001E09D2" w:rsidR="001E09D2">
              <w:rPr>
                <w:rFonts w:ascii="Mangal" w:hAnsi="Mangal" w:cs="Mangal"/>
              </w:rPr>
              <w:t>इन्व्हेस्टर</w:t>
            </w:r>
            <w:r w:rsidRPr="001E09D2" w:rsidR="001E09D2">
              <w:t xml:space="preserve"> </w:t>
            </w:r>
            <w:r w:rsidRPr="001E09D2" w:rsidR="001E09D2">
              <w:rPr>
                <w:rFonts w:ascii="Mangal" w:hAnsi="Mangal" w:cs="Mangal"/>
              </w:rPr>
              <w:t>एज्युकेशन</w:t>
            </w:r>
            <w:r w:rsidRPr="001E09D2" w:rsidR="001E09D2">
              <w:t xml:space="preserve"> </w:t>
            </w:r>
            <w:r w:rsidRPr="001E09D2" w:rsidR="001E09D2">
              <w:rPr>
                <w:rFonts w:ascii="Mangal" w:hAnsi="Mangal" w:cs="Mangal"/>
              </w:rPr>
              <w:t>फंडमध्ये</w:t>
            </w:r>
            <w:r w:rsidRPr="001E09D2" w:rsidR="001E09D2">
              <w:t xml:space="preserve"> </w:t>
            </w:r>
            <w:r w:rsidRPr="001E09D2" w:rsidR="001E09D2">
              <w:rPr>
                <w:rFonts w:ascii="Mangal" w:hAnsi="Mangal" w:cs="Mangal"/>
              </w:rPr>
              <w:t>जमा</w:t>
            </w:r>
            <w:r w:rsidRPr="001E09D2" w:rsidR="001E09D2">
              <w:t xml:space="preserve"> </w:t>
            </w:r>
            <w:r w:rsidRPr="001E09D2" w:rsidR="001E09D2">
              <w:rPr>
                <w:rFonts w:ascii="Mangal" w:hAnsi="Mangal" w:cs="Mangal"/>
              </w:rPr>
              <w:t>केली</w:t>
            </w:r>
            <w:r w:rsidRPr="001E09D2" w:rsidR="001E09D2">
              <w:t xml:space="preserve"> </w:t>
            </w:r>
            <w:r w:rsidRPr="001E09D2" w:rsidR="001E09D2">
              <w:rPr>
                <w:rFonts w:ascii="Mangal" w:hAnsi="Mangal" w:cs="Mangal"/>
              </w:rPr>
              <w:t>जाते</w:t>
            </w:r>
            <w:r w:rsidRPr="001E09D2" w:rsidR="001E09D2">
              <w:t xml:space="preserve"> </w:t>
            </w:r>
            <w:r w:rsidRPr="001E09D2" w:rsidR="001E09D2">
              <w:rPr>
                <w:rFonts w:ascii="Mangal" w:hAnsi="Mangal" w:cs="Mangal"/>
              </w:rPr>
              <w:t>आणि</w:t>
            </w:r>
            <w:r w:rsidRPr="001E09D2" w:rsidR="001E09D2">
              <w:t xml:space="preserve"> </w:t>
            </w:r>
            <w:r w:rsidRPr="001E09D2" w:rsidR="001E09D2">
              <w:rPr>
                <w:rFonts w:ascii="Mangal" w:hAnsi="Mangal" w:cs="Mangal"/>
              </w:rPr>
              <w:t>रिडेम्प्शनची</w:t>
            </w:r>
            <w:r w:rsidRPr="001E09D2" w:rsidR="001E09D2">
              <w:t xml:space="preserve"> </w:t>
            </w:r>
            <w:r w:rsidRPr="001E09D2" w:rsidR="001E09D2">
              <w:rPr>
                <w:rFonts w:ascii="Mangal" w:hAnsi="Mangal" w:cs="Mangal"/>
              </w:rPr>
              <w:t>प्रक्रिया</w:t>
            </w:r>
            <w:r w:rsidRPr="001E09D2" w:rsidR="001E09D2">
              <w:t xml:space="preserve">, </w:t>
            </w:r>
            <w:r w:rsidRPr="001E09D2" w:rsidR="001E09D2">
              <w:rPr>
                <w:rFonts w:ascii="Mangal" w:hAnsi="Mangal" w:cs="Mangal"/>
              </w:rPr>
              <w:t>अनक्लेम्ड</w:t>
            </w:r>
            <w:r w:rsidRPr="001E09D2" w:rsidR="001E09D2">
              <w:t xml:space="preserve"> </w:t>
            </w:r>
            <w:r w:rsidRPr="001E09D2" w:rsidR="001E09D2">
              <w:rPr>
                <w:rFonts w:ascii="Mangal" w:hAnsi="Mangal" w:cs="Mangal"/>
              </w:rPr>
              <w:t>स्कीममध्ये</w:t>
            </w:r>
            <w:r w:rsidRPr="001E09D2" w:rsidR="001E09D2">
              <w:t xml:space="preserve"> </w:t>
            </w:r>
            <w:r w:rsidRPr="001E09D2" w:rsidR="001E09D2">
              <w:rPr>
                <w:rFonts w:ascii="Mangal" w:hAnsi="Mangal" w:cs="Mangal"/>
              </w:rPr>
              <w:t>युनिट</w:t>
            </w:r>
            <w:r w:rsidRPr="001E09D2" w:rsidR="001E09D2">
              <w:t xml:space="preserve"> </w:t>
            </w:r>
            <w:r w:rsidRPr="001E09D2" w:rsidR="001E09D2">
              <w:rPr>
                <w:rFonts w:ascii="Mangal" w:hAnsi="Mangal" w:cs="Mangal"/>
              </w:rPr>
              <w:t>तयार</w:t>
            </w:r>
            <w:r w:rsidRPr="001E09D2" w:rsidR="001E09D2">
              <w:t xml:space="preserve"> </w:t>
            </w:r>
            <w:r w:rsidRPr="001E09D2" w:rsidR="001E09D2">
              <w:rPr>
                <w:rFonts w:ascii="Mangal" w:hAnsi="Mangal" w:cs="Mangal"/>
              </w:rPr>
              <w:t>झाल्याच्या</w:t>
            </w:r>
            <w:r w:rsidRPr="001E09D2" w:rsidR="001E09D2">
              <w:t xml:space="preserve"> </w:t>
            </w:r>
            <w:r w:rsidRPr="001E09D2" w:rsidR="001E09D2">
              <w:rPr>
                <w:rFonts w:ascii="Mangal" w:hAnsi="Mangal" w:cs="Mangal"/>
              </w:rPr>
              <w:t>तारखेपासून</w:t>
            </w:r>
            <w:r w:rsidRPr="001E09D2" w:rsidR="001E09D2">
              <w:t xml:space="preserve"> 3 </w:t>
            </w:r>
            <w:r w:rsidRPr="001E09D2" w:rsidR="001E09D2">
              <w:rPr>
                <w:rFonts w:ascii="Mangal" w:hAnsi="Mangal" w:cs="Mangal"/>
              </w:rPr>
              <w:t>वर्षांच्या</w:t>
            </w:r>
            <w:r w:rsidRPr="001E09D2" w:rsidR="001E09D2">
              <w:t xml:space="preserve"> </w:t>
            </w:r>
            <w:r w:rsidRPr="001E09D2" w:rsidR="001E09D2">
              <w:rPr>
                <w:rFonts w:ascii="Mangal" w:hAnsi="Mangal" w:cs="Mangal"/>
              </w:rPr>
              <w:t>अखेरीस</w:t>
            </w:r>
            <w:r w:rsidRPr="001E09D2" w:rsidR="001E09D2">
              <w:t xml:space="preserve"> </w:t>
            </w:r>
            <w:r w:rsidRPr="001E09D2" w:rsidR="001E09D2">
              <w:rPr>
                <w:rFonts w:ascii="Mangal" w:hAnsi="Mangal" w:cs="Mangal"/>
              </w:rPr>
              <w:t>असलेल्या</w:t>
            </w:r>
            <w:r w:rsidRPr="001E09D2" w:rsidR="001E09D2">
              <w:t xml:space="preserve"> </w:t>
            </w:r>
            <w:r w:rsidRPr="001E09D2" w:rsidR="001E09D2">
              <w:rPr>
                <w:rFonts w:ascii="Mangal" w:hAnsi="Mangal" w:cs="Mangal"/>
              </w:rPr>
              <w:t>मूल्याच्या</w:t>
            </w:r>
            <w:r w:rsidRPr="001E09D2" w:rsidR="001E09D2">
              <w:t xml:space="preserve"> </w:t>
            </w:r>
            <w:r w:rsidRPr="001E09D2" w:rsidR="001E09D2">
              <w:rPr>
                <w:rFonts w:ascii="Mangal" w:hAnsi="Mangal" w:cs="Mangal"/>
              </w:rPr>
              <w:t>आधारावर</w:t>
            </w:r>
            <w:r w:rsidRPr="001E09D2" w:rsidR="001E09D2">
              <w:t xml:space="preserve"> </w:t>
            </w:r>
            <w:r w:rsidRPr="001E09D2" w:rsidR="001E09D2">
              <w:rPr>
                <w:rFonts w:ascii="Mangal" w:hAnsi="Mangal" w:cs="Mangal"/>
              </w:rPr>
              <w:t>केली</w:t>
            </w:r>
            <w:r w:rsidRPr="001E09D2" w:rsidR="001E09D2">
              <w:t xml:space="preserve"> </w:t>
            </w:r>
            <w:r w:rsidRPr="001E09D2" w:rsidR="001E09D2">
              <w:rPr>
                <w:rFonts w:ascii="Mangal" w:hAnsi="Mangal" w:cs="Mangal"/>
              </w:rPr>
              <w:t>जाते</w:t>
            </w:r>
            <w:r w:rsidRPr="001E09D2" w:rsidR="001E09D2">
              <w:t>.</w:t>
            </w:r>
          </w:p>
        </w:tc>
      </w:tr>
      <w:tr w14:paraId="1DF35459" w14:textId="4AF5FF45" w:rsidTr="001B20C2">
        <w:tblPrEx>
          <w:tblW w:w="0" w:type="auto"/>
          <w:tblLook w:val="04A0"/>
        </w:tblPrEx>
        <w:tc>
          <w:tcPr>
            <w:tcW w:w="6925" w:type="dxa"/>
          </w:tcPr>
          <w:p w:rsidR="006D2E33" w:rsidRPr="00054465" w:rsidP="006D2E33" w14:paraId="56EB5A48" w14:textId="77777777">
            <w:pPr>
              <w:pStyle w:val="ListParagraph"/>
              <w:numPr>
                <w:ilvl w:val="0"/>
                <w:numId w:val="3"/>
              </w:numPr>
              <w:jc w:val="both"/>
              <w:rPr>
                <w:rFonts w:ascii="Cambria" w:hAnsi="Cambria" w:cs="Calibri"/>
              </w:rPr>
            </w:pPr>
            <w:r w:rsidRPr="00054465">
              <w:rPr>
                <w:rFonts w:ascii="Cambria" w:hAnsi="Cambria" w:cs="Calibri"/>
                <w:b/>
                <w:bCs/>
              </w:rPr>
              <w:t>Scenario C</w:t>
            </w:r>
            <w:r w:rsidRPr="00054465">
              <w:rPr>
                <w:rFonts w:ascii="Cambria" w:hAnsi="Cambria" w:cs="Calibri"/>
              </w:rPr>
              <w:t xml:space="preserve"> – Subsequent transaction or update on the folio: Subject to receipt of any additional information that could help clear unclaimed amount, redemption is auto-processed from unclaimed schemes and proceeds are passed on to investor. </w:t>
            </w:r>
          </w:p>
        </w:tc>
        <w:tc>
          <w:tcPr>
            <w:tcW w:w="6925" w:type="dxa"/>
          </w:tcPr>
          <w:p w:rsidR="006D2E33" w:rsidRPr="00145F84" w:rsidP="00866B09" w14:paraId="5A4EDAA6" w14:textId="624EED9E">
            <w:r w:rsidRPr="00145F84">
              <w:t xml:space="preserve">(c) </w:t>
            </w:r>
            <w:r w:rsidRPr="00145F84">
              <w:rPr>
                <w:cs/>
                <w:lang w:bidi="hi-IN"/>
              </w:rPr>
              <w:t xml:space="preserve">परिस्थिती </w:t>
            </w:r>
            <w:r w:rsidRPr="00145F84">
              <w:t xml:space="preserve">C – </w:t>
            </w:r>
            <w:r w:rsidRPr="001E09D2" w:rsidR="001E09D2">
              <w:rPr>
                <w:rFonts w:ascii="Mangal" w:hAnsi="Mangal" w:cs="Mangal"/>
                <w:lang w:bidi="hi-IN"/>
              </w:rPr>
              <w:t>फोलिओवरील</w:t>
            </w:r>
            <w:r w:rsidRPr="001E09D2" w:rsidR="001E09D2">
              <w:rPr>
                <w:lang w:bidi="hi-IN"/>
              </w:rPr>
              <w:t xml:space="preserve"> </w:t>
            </w:r>
            <w:r w:rsidRPr="001E09D2" w:rsidR="001E09D2">
              <w:rPr>
                <w:rFonts w:ascii="Mangal" w:hAnsi="Mangal" w:cs="Mangal"/>
                <w:lang w:bidi="hi-IN"/>
              </w:rPr>
              <w:t>पुढील</w:t>
            </w:r>
            <w:r w:rsidRPr="001E09D2" w:rsidR="001E09D2">
              <w:rPr>
                <w:lang w:bidi="hi-IN"/>
              </w:rPr>
              <w:t xml:space="preserve"> </w:t>
            </w:r>
            <w:r w:rsidRPr="001E09D2" w:rsidR="001E09D2">
              <w:rPr>
                <w:rFonts w:ascii="Mangal" w:hAnsi="Mangal" w:cs="Mangal"/>
                <w:lang w:bidi="hi-IN"/>
              </w:rPr>
              <w:t>व्यवहार</w:t>
            </w:r>
            <w:r w:rsidRPr="001E09D2" w:rsidR="001E09D2">
              <w:rPr>
                <w:lang w:bidi="hi-IN"/>
              </w:rPr>
              <w:t xml:space="preserve"> </w:t>
            </w:r>
            <w:r w:rsidRPr="001E09D2" w:rsidR="001E09D2">
              <w:rPr>
                <w:rFonts w:ascii="Mangal" w:hAnsi="Mangal" w:cs="Mangal"/>
                <w:lang w:bidi="hi-IN"/>
              </w:rPr>
              <w:t>किंवा</w:t>
            </w:r>
            <w:r w:rsidRPr="001E09D2" w:rsidR="001E09D2">
              <w:rPr>
                <w:lang w:bidi="hi-IN"/>
              </w:rPr>
              <w:t xml:space="preserve"> </w:t>
            </w:r>
            <w:r w:rsidRPr="001E09D2" w:rsidR="001E09D2">
              <w:rPr>
                <w:rFonts w:ascii="Mangal" w:hAnsi="Mangal" w:cs="Mangal"/>
                <w:lang w:bidi="hi-IN"/>
              </w:rPr>
              <w:t>अपडेट</w:t>
            </w:r>
            <w:r w:rsidRPr="001E09D2" w:rsidR="001E09D2">
              <w:rPr>
                <w:lang w:bidi="hi-IN"/>
              </w:rPr>
              <w:t xml:space="preserve">: </w:t>
            </w:r>
            <w:r w:rsidRPr="001E09D2" w:rsidR="001E09D2">
              <w:rPr>
                <w:rFonts w:ascii="Mangal" w:hAnsi="Mangal" w:cs="Mangal"/>
                <w:lang w:bidi="hi-IN"/>
              </w:rPr>
              <w:t>जर</w:t>
            </w:r>
            <w:r w:rsidRPr="001E09D2" w:rsidR="001E09D2">
              <w:rPr>
                <w:lang w:bidi="hi-IN"/>
              </w:rPr>
              <w:t xml:space="preserve"> </w:t>
            </w:r>
            <w:r w:rsidRPr="001E09D2" w:rsidR="001E09D2">
              <w:rPr>
                <w:rFonts w:ascii="Mangal" w:hAnsi="Mangal" w:cs="Mangal"/>
                <w:lang w:bidi="hi-IN"/>
              </w:rPr>
              <w:t>फोलिओशी</w:t>
            </w:r>
            <w:r w:rsidRPr="001E09D2" w:rsidR="001E09D2">
              <w:rPr>
                <w:lang w:bidi="hi-IN"/>
              </w:rPr>
              <w:t xml:space="preserve"> </w:t>
            </w:r>
            <w:r w:rsidRPr="001E09D2" w:rsidR="001E09D2">
              <w:rPr>
                <w:rFonts w:ascii="Mangal" w:hAnsi="Mangal" w:cs="Mangal"/>
                <w:lang w:bidi="hi-IN"/>
              </w:rPr>
              <w:t>संबंधित</w:t>
            </w:r>
            <w:r w:rsidRPr="001E09D2" w:rsidR="001E09D2">
              <w:rPr>
                <w:lang w:bidi="hi-IN"/>
              </w:rPr>
              <w:t xml:space="preserve"> </w:t>
            </w:r>
            <w:r w:rsidRPr="001E09D2" w:rsidR="001E09D2">
              <w:rPr>
                <w:rFonts w:ascii="Mangal" w:hAnsi="Mangal" w:cs="Mangal"/>
                <w:lang w:bidi="hi-IN"/>
              </w:rPr>
              <w:t>अशी</w:t>
            </w:r>
            <w:r w:rsidRPr="001E09D2" w:rsidR="001E09D2">
              <w:rPr>
                <w:lang w:bidi="hi-IN"/>
              </w:rPr>
              <w:t xml:space="preserve"> </w:t>
            </w:r>
            <w:r w:rsidRPr="001E09D2" w:rsidR="001E09D2">
              <w:rPr>
                <w:rFonts w:ascii="Mangal" w:hAnsi="Mangal" w:cs="Mangal"/>
                <w:lang w:bidi="hi-IN"/>
              </w:rPr>
              <w:t>कोणतीही</w:t>
            </w:r>
            <w:r w:rsidRPr="001E09D2" w:rsidR="001E09D2">
              <w:rPr>
                <w:lang w:bidi="hi-IN"/>
              </w:rPr>
              <w:t xml:space="preserve"> </w:t>
            </w:r>
            <w:r w:rsidRPr="001E09D2" w:rsidR="001E09D2">
              <w:rPr>
                <w:rFonts w:ascii="Mangal" w:hAnsi="Mangal" w:cs="Mangal"/>
                <w:lang w:bidi="hi-IN"/>
              </w:rPr>
              <w:t>नवीन</w:t>
            </w:r>
            <w:r w:rsidRPr="001E09D2" w:rsidR="001E09D2">
              <w:rPr>
                <w:lang w:bidi="hi-IN"/>
              </w:rPr>
              <w:t xml:space="preserve"> </w:t>
            </w:r>
            <w:r w:rsidRPr="001E09D2" w:rsidR="001E09D2">
              <w:rPr>
                <w:rFonts w:ascii="Mangal" w:hAnsi="Mangal" w:cs="Mangal"/>
                <w:lang w:bidi="hi-IN"/>
              </w:rPr>
              <w:t>माहिती</w:t>
            </w:r>
            <w:r w:rsidRPr="001E09D2" w:rsidR="001E09D2">
              <w:rPr>
                <w:lang w:bidi="hi-IN"/>
              </w:rPr>
              <w:t xml:space="preserve"> </w:t>
            </w:r>
            <w:r w:rsidRPr="001E09D2" w:rsidR="001E09D2">
              <w:rPr>
                <w:rFonts w:ascii="Mangal" w:hAnsi="Mangal" w:cs="Mangal"/>
                <w:lang w:bidi="hi-IN"/>
              </w:rPr>
              <w:t>मिळाली</w:t>
            </w:r>
            <w:r w:rsidRPr="001E09D2" w:rsidR="001E09D2">
              <w:rPr>
                <w:lang w:bidi="hi-IN"/>
              </w:rPr>
              <w:t xml:space="preserve">, </w:t>
            </w:r>
            <w:r w:rsidRPr="001E09D2" w:rsidR="001E09D2">
              <w:rPr>
                <w:rFonts w:ascii="Mangal" w:hAnsi="Mangal" w:cs="Mangal"/>
                <w:lang w:bidi="hi-IN"/>
              </w:rPr>
              <w:t>ज्यामुळे</w:t>
            </w:r>
            <w:r w:rsidRPr="001E09D2" w:rsidR="001E09D2">
              <w:rPr>
                <w:lang w:bidi="hi-IN"/>
              </w:rPr>
              <w:t xml:space="preserve"> </w:t>
            </w:r>
            <w:r w:rsidRPr="001E09D2" w:rsidR="001E09D2">
              <w:rPr>
                <w:rFonts w:ascii="Mangal" w:hAnsi="Mangal" w:cs="Mangal"/>
                <w:lang w:bidi="hi-IN"/>
              </w:rPr>
              <w:t>अनक्लेम्ड</w:t>
            </w:r>
            <w:r w:rsidRPr="001E09D2" w:rsidR="001E09D2">
              <w:rPr>
                <w:lang w:bidi="hi-IN"/>
              </w:rPr>
              <w:t xml:space="preserve"> </w:t>
            </w:r>
            <w:r w:rsidRPr="001E09D2" w:rsidR="001E09D2">
              <w:rPr>
                <w:rFonts w:ascii="Mangal" w:hAnsi="Mangal" w:cs="Mangal"/>
                <w:lang w:bidi="hi-IN"/>
              </w:rPr>
              <w:t>रक्कम</w:t>
            </w:r>
            <w:r w:rsidRPr="001E09D2" w:rsidR="001E09D2">
              <w:rPr>
                <w:lang w:bidi="hi-IN"/>
              </w:rPr>
              <w:t xml:space="preserve"> </w:t>
            </w:r>
            <w:r w:rsidRPr="001E09D2" w:rsidR="001E09D2">
              <w:rPr>
                <w:rFonts w:ascii="Mangal" w:hAnsi="Mangal" w:cs="Mangal"/>
                <w:lang w:bidi="hi-IN"/>
              </w:rPr>
              <w:t>देणे</w:t>
            </w:r>
            <w:r w:rsidRPr="001E09D2" w:rsidR="001E09D2">
              <w:rPr>
                <w:lang w:bidi="hi-IN"/>
              </w:rPr>
              <w:t xml:space="preserve"> </w:t>
            </w:r>
            <w:r w:rsidRPr="001E09D2" w:rsidR="001E09D2">
              <w:rPr>
                <w:rFonts w:ascii="Mangal" w:hAnsi="Mangal" w:cs="Mangal"/>
                <w:lang w:bidi="hi-IN"/>
              </w:rPr>
              <w:t>शक्य</w:t>
            </w:r>
            <w:r w:rsidRPr="001E09D2" w:rsidR="001E09D2">
              <w:rPr>
                <w:lang w:bidi="hi-IN"/>
              </w:rPr>
              <w:t xml:space="preserve"> </w:t>
            </w:r>
            <w:r w:rsidRPr="001E09D2" w:rsidR="001E09D2">
              <w:rPr>
                <w:rFonts w:ascii="Mangal" w:hAnsi="Mangal" w:cs="Mangal"/>
                <w:lang w:bidi="hi-IN"/>
              </w:rPr>
              <w:t>होईल</w:t>
            </w:r>
            <w:r w:rsidRPr="001E09D2" w:rsidR="001E09D2">
              <w:rPr>
                <w:lang w:bidi="hi-IN"/>
              </w:rPr>
              <w:t xml:space="preserve">, </w:t>
            </w:r>
            <w:r w:rsidRPr="001E09D2" w:rsidR="001E09D2">
              <w:rPr>
                <w:rFonts w:ascii="Mangal" w:hAnsi="Mangal" w:cs="Mangal"/>
                <w:lang w:bidi="hi-IN"/>
              </w:rPr>
              <w:t>तर</w:t>
            </w:r>
            <w:r w:rsidRPr="001E09D2" w:rsidR="001E09D2">
              <w:rPr>
                <w:lang w:bidi="hi-IN"/>
              </w:rPr>
              <w:t xml:space="preserve"> </w:t>
            </w:r>
            <w:r w:rsidRPr="001E09D2" w:rsidR="001E09D2">
              <w:rPr>
                <w:rFonts w:ascii="Mangal" w:hAnsi="Mangal" w:cs="Mangal"/>
                <w:lang w:bidi="hi-IN"/>
              </w:rPr>
              <w:t>रिडेम्प्शनची</w:t>
            </w:r>
            <w:r w:rsidRPr="001E09D2" w:rsidR="001E09D2">
              <w:rPr>
                <w:lang w:bidi="hi-IN"/>
              </w:rPr>
              <w:t xml:space="preserve"> </w:t>
            </w:r>
            <w:r w:rsidRPr="001E09D2" w:rsidR="001E09D2">
              <w:rPr>
                <w:rFonts w:ascii="Mangal" w:hAnsi="Mangal" w:cs="Mangal"/>
                <w:lang w:bidi="hi-IN"/>
              </w:rPr>
              <w:t>प्रक्रिया</w:t>
            </w:r>
            <w:r w:rsidRPr="001E09D2" w:rsidR="001E09D2">
              <w:rPr>
                <w:lang w:bidi="hi-IN"/>
              </w:rPr>
              <w:t xml:space="preserve"> </w:t>
            </w:r>
            <w:r w:rsidRPr="001E09D2" w:rsidR="001E09D2">
              <w:rPr>
                <w:rFonts w:ascii="Mangal" w:hAnsi="Mangal" w:cs="Mangal"/>
                <w:lang w:bidi="hi-IN"/>
              </w:rPr>
              <w:t>अनक्लेम्ड</w:t>
            </w:r>
            <w:r w:rsidRPr="001E09D2" w:rsidR="001E09D2">
              <w:rPr>
                <w:lang w:bidi="hi-IN"/>
              </w:rPr>
              <w:t xml:space="preserve"> </w:t>
            </w:r>
            <w:r w:rsidRPr="001E09D2" w:rsidR="001E09D2">
              <w:rPr>
                <w:rFonts w:ascii="Mangal" w:hAnsi="Mangal" w:cs="Mangal"/>
                <w:lang w:bidi="hi-IN"/>
              </w:rPr>
              <w:t>स्कीम्समधून</w:t>
            </w:r>
            <w:r w:rsidRPr="001E09D2" w:rsidR="001E09D2">
              <w:rPr>
                <w:lang w:bidi="hi-IN"/>
              </w:rPr>
              <w:t xml:space="preserve"> </w:t>
            </w:r>
            <w:r w:rsidRPr="001E09D2" w:rsidR="001E09D2">
              <w:rPr>
                <w:rFonts w:ascii="Mangal" w:hAnsi="Mangal" w:cs="Mangal"/>
                <w:lang w:bidi="hi-IN"/>
              </w:rPr>
              <w:t>आपोआप</w:t>
            </w:r>
            <w:r w:rsidRPr="001E09D2" w:rsidR="001E09D2">
              <w:rPr>
                <w:lang w:bidi="hi-IN"/>
              </w:rPr>
              <w:t xml:space="preserve"> </w:t>
            </w:r>
            <w:r w:rsidRPr="001E09D2" w:rsidR="001E09D2">
              <w:rPr>
                <w:rFonts w:ascii="Mangal" w:hAnsi="Mangal" w:cs="Mangal"/>
                <w:lang w:bidi="hi-IN"/>
              </w:rPr>
              <w:t>केली</w:t>
            </w:r>
            <w:r w:rsidRPr="001E09D2" w:rsidR="001E09D2">
              <w:rPr>
                <w:lang w:bidi="hi-IN"/>
              </w:rPr>
              <w:t xml:space="preserve"> </w:t>
            </w:r>
            <w:r w:rsidRPr="001E09D2" w:rsidR="001E09D2">
              <w:rPr>
                <w:rFonts w:ascii="Mangal" w:hAnsi="Mangal" w:cs="Mangal"/>
                <w:lang w:bidi="hi-IN"/>
              </w:rPr>
              <w:t>जाते</w:t>
            </w:r>
            <w:r w:rsidRPr="001E09D2" w:rsidR="001E09D2">
              <w:rPr>
                <w:lang w:bidi="hi-IN"/>
              </w:rPr>
              <w:t xml:space="preserve"> </w:t>
            </w:r>
            <w:r w:rsidRPr="001E09D2" w:rsidR="001E09D2">
              <w:rPr>
                <w:rFonts w:ascii="Mangal" w:hAnsi="Mangal" w:cs="Mangal"/>
                <w:lang w:bidi="hi-IN"/>
              </w:rPr>
              <w:t>आणि</w:t>
            </w:r>
            <w:r w:rsidRPr="001E09D2" w:rsidR="001E09D2">
              <w:rPr>
                <w:lang w:bidi="hi-IN"/>
              </w:rPr>
              <w:t xml:space="preserve"> </w:t>
            </w:r>
            <w:r w:rsidRPr="001E09D2" w:rsidR="001E09D2">
              <w:rPr>
                <w:rFonts w:ascii="Mangal" w:hAnsi="Mangal" w:cs="Mangal"/>
                <w:lang w:bidi="hi-IN"/>
              </w:rPr>
              <w:t>ती</w:t>
            </w:r>
            <w:r w:rsidRPr="001E09D2" w:rsidR="001E09D2">
              <w:rPr>
                <w:lang w:bidi="hi-IN"/>
              </w:rPr>
              <w:t xml:space="preserve"> </w:t>
            </w:r>
            <w:r w:rsidRPr="001E09D2" w:rsidR="001E09D2">
              <w:rPr>
                <w:rFonts w:ascii="Mangal" w:hAnsi="Mangal" w:cs="Mangal"/>
                <w:lang w:bidi="hi-IN"/>
              </w:rPr>
              <w:t>रक्कम</w:t>
            </w:r>
            <w:r w:rsidRPr="001E09D2" w:rsidR="001E09D2">
              <w:rPr>
                <w:lang w:bidi="hi-IN"/>
              </w:rPr>
              <w:t xml:space="preserve"> </w:t>
            </w:r>
            <w:r w:rsidRPr="001E09D2" w:rsidR="001E09D2">
              <w:rPr>
                <w:rFonts w:ascii="Mangal" w:hAnsi="Mangal" w:cs="Mangal"/>
                <w:lang w:bidi="hi-IN"/>
              </w:rPr>
              <w:t>गुंतवणूकदाराला</w:t>
            </w:r>
            <w:r w:rsidRPr="001E09D2" w:rsidR="001E09D2">
              <w:rPr>
                <w:lang w:bidi="hi-IN"/>
              </w:rPr>
              <w:t xml:space="preserve"> </w:t>
            </w:r>
            <w:r w:rsidRPr="001E09D2" w:rsidR="001E09D2">
              <w:rPr>
                <w:rFonts w:ascii="Mangal" w:hAnsi="Mangal" w:cs="Mangal"/>
                <w:lang w:bidi="hi-IN"/>
              </w:rPr>
              <w:t>दिली</w:t>
            </w:r>
            <w:r w:rsidRPr="001E09D2" w:rsidR="001E09D2">
              <w:rPr>
                <w:lang w:bidi="hi-IN"/>
              </w:rPr>
              <w:t xml:space="preserve"> </w:t>
            </w:r>
            <w:r w:rsidRPr="001E09D2" w:rsidR="001E09D2">
              <w:rPr>
                <w:rFonts w:ascii="Mangal" w:hAnsi="Mangal" w:cs="Mangal"/>
                <w:lang w:bidi="hi-IN"/>
              </w:rPr>
              <w:t>जाते</w:t>
            </w:r>
            <w:r w:rsidRPr="001E09D2" w:rsidR="001E09D2">
              <w:rPr>
                <w:lang w:bidi="hi-IN"/>
              </w:rPr>
              <w:t>.</w:t>
            </w:r>
          </w:p>
        </w:tc>
      </w:tr>
    </w:tbl>
    <w:p w:rsidR="00117843" w:rsidRPr="00320D0C" w:rsidP="004764F1" w14:paraId="6C09B758" w14:textId="2C3D816F">
      <w:pPr>
        <w:rPr>
          <w:rFonts w:ascii="Cambria" w:hAnsi="Cambria" w:cs="Calibri"/>
        </w:rPr>
      </w:pPr>
    </w:p>
    <w:sectPr w:rsidSect="006D2E33">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Noto Sans Bengali">
    <w:panose1 w:val="020B0502040504020204"/>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02C3DD1"/>
    <w:multiLevelType w:val="multilevel"/>
    <w:tmpl w:val="6A825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0D7847"/>
    <w:multiLevelType w:val="hybridMultilevel"/>
    <w:tmpl w:val="395E3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440BED"/>
    <w:multiLevelType w:val="hybridMultilevel"/>
    <w:tmpl w:val="ABA0B11A"/>
    <w:lvl w:ilvl="0">
      <w:start w:val="1"/>
      <w:numFmt w:val="lowerLetter"/>
      <w:lvlText w:val="%1."/>
      <w:lvlJc w:val="left"/>
      <w:pPr>
        <w:ind w:left="720" w:hanging="360"/>
      </w:pPr>
      <w:rPr>
        <w:rFonts w:ascii="Cambria" w:hAnsi="Cambria" w:eastAsiaTheme="minorHAnsi" w:cs="Calibr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226C31FE"/>
    <w:multiLevelType w:val="hybridMultilevel"/>
    <w:tmpl w:val="1C0EA1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15:restartNumberingAfterBreak="0">
    <w:nsid w:val="25F8663F"/>
    <w:multiLevelType w:val="hybridMultilevel"/>
    <w:tmpl w:val="B8DA3CDE"/>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9232AE9"/>
    <w:multiLevelType w:val="multilevel"/>
    <w:tmpl w:val="1180B85C"/>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E3141EC"/>
    <w:multiLevelType w:val="hybridMultilevel"/>
    <w:tmpl w:val="7A78C4C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660E654D"/>
    <w:multiLevelType w:val="hybridMultilevel"/>
    <w:tmpl w:val="1EDE8268"/>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8" w15:restartNumberingAfterBreak="0">
    <w:nsid w:val="669F281B"/>
    <w:multiLevelType w:val="hybridMultilevel"/>
    <w:tmpl w:val="350674BC"/>
    <w:lvl w:ilvl="0">
      <w:start w:val="12"/>
      <w:numFmt w:val="bullet"/>
      <w:lvlText w:val="-"/>
      <w:lvlJc w:val="left"/>
      <w:pPr>
        <w:ind w:left="768" w:hanging="360"/>
      </w:pPr>
      <w:rPr>
        <w:rFonts w:ascii="Book Antiqua" w:hAnsi="Book Antiqua" w:eastAsiaTheme="minorHAnsi" w:cs="Calibri" w:hint="default"/>
      </w:rPr>
    </w:lvl>
    <w:lvl w:ilvl="1" w:tentative="1">
      <w:start w:val="1"/>
      <w:numFmt w:val="bullet"/>
      <w:lvlText w:val="o"/>
      <w:lvlJc w:val="left"/>
      <w:pPr>
        <w:ind w:left="1488" w:hanging="360"/>
      </w:pPr>
      <w:rPr>
        <w:rFonts w:ascii="Courier New" w:hAnsi="Courier New" w:cs="Courier New" w:hint="default"/>
      </w:rPr>
    </w:lvl>
    <w:lvl w:ilvl="2" w:tentative="1">
      <w:start w:val="1"/>
      <w:numFmt w:val="bullet"/>
      <w:lvlText w:val=""/>
      <w:lvlJc w:val="left"/>
      <w:pPr>
        <w:ind w:left="2208" w:hanging="360"/>
      </w:pPr>
      <w:rPr>
        <w:rFonts w:ascii="Wingdings" w:hAnsi="Wingdings" w:hint="default"/>
      </w:rPr>
    </w:lvl>
    <w:lvl w:ilvl="3" w:tentative="1">
      <w:start w:val="1"/>
      <w:numFmt w:val="bullet"/>
      <w:lvlText w:val=""/>
      <w:lvlJc w:val="left"/>
      <w:pPr>
        <w:ind w:left="2928" w:hanging="360"/>
      </w:pPr>
      <w:rPr>
        <w:rFonts w:ascii="Symbol" w:hAnsi="Symbol" w:hint="default"/>
      </w:rPr>
    </w:lvl>
    <w:lvl w:ilvl="4" w:tentative="1">
      <w:start w:val="1"/>
      <w:numFmt w:val="bullet"/>
      <w:lvlText w:val="o"/>
      <w:lvlJc w:val="left"/>
      <w:pPr>
        <w:ind w:left="3648" w:hanging="360"/>
      </w:pPr>
      <w:rPr>
        <w:rFonts w:ascii="Courier New" w:hAnsi="Courier New" w:cs="Courier New" w:hint="default"/>
      </w:rPr>
    </w:lvl>
    <w:lvl w:ilvl="5" w:tentative="1">
      <w:start w:val="1"/>
      <w:numFmt w:val="bullet"/>
      <w:lvlText w:val=""/>
      <w:lvlJc w:val="left"/>
      <w:pPr>
        <w:ind w:left="4368" w:hanging="360"/>
      </w:pPr>
      <w:rPr>
        <w:rFonts w:ascii="Wingdings" w:hAnsi="Wingdings" w:hint="default"/>
      </w:rPr>
    </w:lvl>
    <w:lvl w:ilvl="6" w:tentative="1">
      <w:start w:val="1"/>
      <w:numFmt w:val="bullet"/>
      <w:lvlText w:val=""/>
      <w:lvlJc w:val="left"/>
      <w:pPr>
        <w:ind w:left="5088" w:hanging="360"/>
      </w:pPr>
      <w:rPr>
        <w:rFonts w:ascii="Symbol" w:hAnsi="Symbol" w:hint="default"/>
      </w:rPr>
    </w:lvl>
    <w:lvl w:ilvl="7" w:tentative="1">
      <w:start w:val="1"/>
      <w:numFmt w:val="bullet"/>
      <w:lvlText w:val="o"/>
      <w:lvlJc w:val="left"/>
      <w:pPr>
        <w:ind w:left="5808" w:hanging="360"/>
      </w:pPr>
      <w:rPr>
        <w:rFonts w:ascii="Courier New" w:hAnsi="Courier New" w:cs="Courier New" w:hint="default"/>
      </w:rPr>
    </w:lvl>
    <w:lvl w:ilvl="8" w:tentative="1">
      <w:start w:val="1"/>
      <w:numFmt w:val="bullet"/>
      <w:lvlText w:val=""/>
      <w:lvlJc w:val="left"/>
      <w:pPr>
        <w:ind w:left="6528" w:hanging="360"/>
      </w:pPr>
      <w:rPr>
        <w:rFonts w:ascii="Wingdings" w:hAnsi="Wingdings" w:hint="default"/>
      </w:rPr>
    </w:lvl>
  </w:abstractNum>
  <w:abstractNum w:abstractNumId="9" w15:restartNumberingAfterBreak="0">
    <w:nsid w:val="66D25220"/>
    <w:multiLevelType w:val="hybridMultilevel"/>
    <w:tmpl w:val="1EDE8268"/>
    <w:lvl w:ilvl="0">
      <w:start w:val="1"/>
      <w:numFmt w:val="decimal"/>
      <w:lvlText w:val="%1."/>
      <w:lvlJc w:val="left"/>
      <w:pPr>
        <w:ind w:left="408" w:hanging="360"/>
      </w:pPr>
      <w:rPr>
        <w:rFonts w:hint="default"/>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10" w15:restartNumberingAfterBreak="0">
    <w:nsid w:val="67724914"/>
    <w:multiLevelType w:val="hybridMultilevel"/>
    <w:tmpl w:val="948E7366"/>
    <w:lvl w:ilvl="0">
      <w:start w:val="1"/>
      <w:numFmt w:val="decimal"/>
      <w:lvlText w:val="%1."/>
      <w:lvlJc w:val="left"/>
      <w:pPr>
        <w:ind w:left="408" w:hanging="360"/>
      </w:pPr>
      <w:rPr>
        <w:rFonts w:hint="default"/>
        <w:b w:val="0"/>
        <w:bCs w:val="0"/>
      </w:rPr>
    </w:lvl>
    <w:lvl w:ilvl="1" w:tentative="1">
      <w:start w:val="1"/>
      <w:numFmt w:val="lowerLetter"/>
      <w:lvlText w:val="%2."/>
      <w:lvlJc w:val="left"/>
      <w:pPr>
        <w:ind w:left="1128" w:hanging="360"/>
      </w:pPr>
    </w:lvl>
    <w:lvl w:ilvl="2" w:tentative="1">
      <w:start w:val="1"/>
      <w:numFmt w:val="lowerRoman"/>
      <w:lvlText w:val="%3."/>
      <w:lvlJc w:val="right"/>
      <w:pPr>
        <w:ind w:left="1848" w:hanging="180"/>
      </w:pPr>
    </w:lvl>
    <w:lvl w:ilvl="3" w:tentative="1">
      <w:start w:val="1"/>
      <w:numFmt w:val="decimal"/>
      <w:lvlText w:val="%4."/>
      <w:lvlJc w:val="left"/>
      <w:pPr>
        <w:ind w:left="2568" w:hanging="360"/>
      </w:pPr>
    </w:lvl>
    <w:lvl w:ilvl="4" w:tentative="1">
      <w:start w:val="1"/>
      <w:numFmt w:val="lowerLetter"/>
      <w:lvlText w:val="%5."/>
      <w:lvlJc w:val="left"/>
      <w:pPr>
        <w:ind w:left="3288" w:hanging="360"/>
      </w:pPr>
    </w:lvl>
    <w:lvl w:ilvl="5" w:tentative="1">
      <w:start w:val="1"/>
      <w:numFmt w:val="lowerRoman"/>
      <w:lvlText w:val="%6."/>
      <w:lvlJc w:val="right"/>
      <w:pPr>
        <w:ind w:left="4008" w:hanging="180"/>
      </w:pPr>
    </w:lvl>
    <w:lvl w:ilvl="6" w:tentative="1">
      <w:start w:val="1"/>
      <w:numFmt w:val="decimal"/>
      <w:lvlText w:val="%7."/>
      <w:lvlJc w:val="left"/>
      <w:pPr>
        <w:ind w:left="4728" w:hanging="360"/>
      </w:pPr>
    </w:lvl>
    <w:lvl w:ilvl="7" w:tentative="1">
      <w:start w:val="1"/>
      <w:numFmt w:val="lowerLetter"/>
      <w:lvlText w:val="%8."/>
      <w:lvlJc w:val="left"/>
      <w:pPr>
        <w:ind w:left="5448" w:hanging="360"/>
      </w:pPr>
    </w:lvl>
    <w:lvl w:ilvl="8" w:tentative="1">
      <w:start w:val="1"/>
      <w:numFmt w:val="lowerRoman"/>
      <w:lvlText w:val="%9."/>
      <w:lvlJc w:val="right"/>
      <w:pPr>
        <w:ind w:left="6168" w:hanging="180"/>
      </w:pPr>
    </w:lvl>
  </w:abstractNum>
  <w:abstractNum w:abstractNumId="11" w15:restartNumberingAfterBreak="0">
    <w:nsid w:val="6EE22B11"/>
    <w:multiLevelType w:val="hybridMultilevel"/>
    <w:tmpl w:val="D6CA8FC4"/>
    <w:lvl w:ilvl="0">
      <w:start w:val="12"/>
      <w:numFmt w:val="decimal"/>
      <w:lvlText w:val="%1."/>
      <w:lvlJc w:val="left"/>
      <w:pPr>
        <w:ind w:left="408"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779A3060"/>
    <w:multiLevelType w:val="hybridMultilevel"/>
    <w:tmpl w:val="0C96207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293028815">
    <w:abstractNumId w:val="12"/>
  </w:num>
  <w:num w:numId="2" w16cid:durableId="9524787">
    <w:abstractNumId w:val="3"/>
  </w:num>
  <w:num w:numId="3" w16cid:durableId="1103842525">
    <w:abstractNumId w:val="2"/>
  </w:num>
  <w:num w:numId="4" w16cid:durableId="413625472">
    <w:abstractNumId w:val="10"/>
  </w:num>
  <w:num w:numId="5" w16cid:durableId="12787554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2141729">
    <w:abstractNumId w:val="11"/>
  </w:num>
  <w:num w:numId="7" w16cid:durableId="1639336768">
    <w:abstractNumId w:val="5"/>
  </w:num>
  <w:num w:numId="8" w16cid:durableId="1910578556">
    <w:abstractNumId w:val="8"/>
  </w:num>
  <w:num w:numId="9" w16cid:durableId="1759129849">
    <w:abstractNumId w:val="7"/>
  </w:num>
  <w:num w:numId="10" w16cid:durableId="1346634846">
    <w:abstractNumId w:val="9"/>
  </w:num>
  <w:num w:numId="11" w16cid:durableId="914047716">
    <w:abstractNumId w:val="1"/>
  </w:num>
  <w:num w:numId="12" w16cid:durableId="2070611353">
    <w:abstractNumId w:val="6"/>
  </w:num>
  <w:num w:numId="13" w16cid:durableId="1024986770">
    <w:abstractNumId w:val="4"/>
  </w:num>
  <w:num w:numId="14" w16cid:durableId="154997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843"/>
    <w:rsid w:val="00002E96"/>
    <w:rsid w:val="00005D4B"/>
    <w:rsid w:val="00041B52"/>
    <w:rsid w:val="0004429A"/>
    <w:rsid w:val="00050500"/>
    <w:rsid w:val="00054465"/>
    <w:rsid w:val="00081BC8"/>
    <w:rsid w:val="00084878"/>
    <w:rsid w:val="000A0BA5"/>
    <w:rsid w:val="000E5F1F"/>
    <w:rsid w:val="000F5818"/>
    <w:rsid w:val="00117843"/>
    <w:rsid w:val="00133972"/>
    <w:rsid w:val="00137F0C"/>
    <w:rsid w:val="00145F84"/>
    <w:rsid w:val="00176A9D"/>
    <w:rsid w:val="00194B42"/>
    <w:rsid w:val="001B44ED"/>
    <w:rsid w:val="001E09D2"/>
    <w:rsid w:val="002101FD"/>
    <w:rsid w:val="002305C1"/>
    <w:rsid w:val="00252431"/>
    <w:rsid w:val="002C16B2"/>
    <w:rsid w:val="002D5EB5"/>
    <w:rsid w:val="002E6482"/>
    <w:rsid w:val="00312F2A"/>
    <w:rsid w:val="0032041A"/>
    <w:rsid w:val="00320D0C"/>
    <w:rsid w:val="00321240"/>
    <w:rsid w:val="00325C85"/>
    <w:rsid w:val="003631A3"/>
    <w:rsid w:val="00393273"/>
    <w:rsid w:val="003A2B43"/>
    <w:rsid w:val="003E55BC"/>
    <w:rsid w:val="003F3B91"/>
    <w:rsid w:val="00431E41"/>
    <w:rsid w:val="00446B54"/>
    <w:rsid w:val="004764F1"/>
    <w:rsid w:val="004C1727"/>
    <w:rsid w:val="005324C0"/>
    <w:rsid w:val="0053571E"/>
    <w:rsid w:val="00555B5A"/>
    <w:rsid w:val="005832E3"/>
    <w:rsid w:val="00594BA8"/>
    <w:rsid w:val="005A4474"/>
    <w:rsid w:val="005B6DC3"/>
    <w:rsid w:val="005C2B99"/>
    <w:rsid w:val="005C750E"/>
    <w:rsid w:val="005D4FA1"/>
    <w:rsid w:val="005E5E9C"/>
    <w:rsid w:val="00623AF8"/>
    <w:rsid w:val="00643982"/>
    <w:rsid w:val="006B7219"/>
    <w:rsid w:val="006D2E33"/>
    <w:rsid w:val="006F750B"/>
    <w:rsid w:val="0072196E"/>
    <w:rsid w:val="00750919"/>
    <w:rsid w:val="0077165E"/>
    <w:rsid w:val="007E3506"/>
    <w:rsid w:val="007F00DB"/>
    <w:rsid w:val="0080336F"/>
    <w:rsid w:val="0081327E"/>
    <w:rsid w:val="0083346A"/>
    <w:rsid w:val="00836FC1"/>
    <w:rsid w:val="0085459E"/>
    <w:rsid w:val="0085670F"/>
    <w:rsid w:val="00861BF3"/>
    <w:rsid w:val="00866B09"/>
    <w:rsid w:val="00871341"/>
    <w:rsid w:val="00877D25"/>
    <w:rsid w:val="00885934"/>
    <w:rsid w:val="008905A0"/>
    <w:rsid w:val="00895669"/>
    <w:rsid w:val="008A7EC9"/>
    <w:rsid w:val="008B1B04"/>
    <w:rsid w:val="008B38AA"/>
    <w:rsid w:val="008B4D21"/>
    <w:rsid w:val="008B5CB4"/>
    <w:rsid w:val="008D22F0"/>
    <w:rsid w:val="008E481C"/>
    <w:rsid w:val="008E7B5B"/>
    <w:rsid w:val="00902A18"/>
    <w:rsid w:val="0091194C"/>
    <w:rsid w:val="00924115"/>
    <w:rsid w:val="00926E31"/>
    <w:rsid w:val="00962401"/>
    <w:rsid w:val="00995B21"/>
    <w:rsid w:val="009A2A82"/>
    <w:rsid w:val="009B2F40"/>
    <w:rsid w:val="009E60FB"/>
    <w:rsid w:val="00A21C04"/>
    <w:rsid w:val="00A3009A"/>
    <w:rsid w:val="00A346FC"/>
    <w:rsid w:val="00A451CF"/>
    <w:rsid w:val="00A6551F"/>
    <w:rsid w:val="00A822F6"/>
    <w:rsid w:val="00AB355B"/>
    <w:rsid w:val="00AD0396"/>
    <w:rsid w:val="00AE4DC8"/>
    <w:rsid w:val="00AF4800"/>
    <w:rsid w:val="00B059FB"/>
    <w:rsid w:val="00B52D0F"/>
    <w:rsid w:val="00B75D06"/>
    <w:rsid w:val="00B82959"/>
    <w:rsid w:val="00BA157D"/>
    <w:rsid w:val="00BC2444"/>
    <w:rsid w:val="00BE15DA"/>
    <w:rsid w:val="00C03883"/>
    <w:rsid w:val="00C21959"/>
    <w:rsid w:val="00C45B60"/>
    <w:rsid w:val="00C504B1"/>
    <w:rsid w:val="00CB74E3"/>
    <w:rsid w:val="00D23AFA"/>
    <w:rsid w:val="00D27EC3"/>
    <w:rsid w:val="00D3413C"/>
    <w:rsid w:val="00D569E3"/>
    <w:rsid w:val="00D57787"/>
    <w:rsid w:val="00D911A2"/>
    <w:rsid w:val="00DE0F8F"/>
    <w:rsid w:val="00DE1E02"/>
    <w:rsid w:val="00DE4109"/>
    <w:rsid w:val="00E100E1"/>
    <w:rsid w:val="00E356ED"/>
    <w:rsid w:val="00E35E14"/>
    <w:rsid w:val="00E37EAC"/>
    <w:rsid w:val="00E76031"/>
    <w:rsid w:val="00E858EA"/>
    <w:rsid w:val="00E97E6B"/>
    <w:rsid w:val="00EB4101"/>
    <w:rsid w:val="00EE2100"/>
    <w:rsid w:val="00F557D3"/>
    <w:rsid w:val="00F6056B"/>
    <w:rsid w:val="00F658DD"/>
    <w:rsid w:val="00F70C77"/>
    <w:rsid w:val="00F732EE"/>
    <w:rsid w:val="00F7503C"/>
    <w:rsid w:val="00F82D32"/>
    <w:rsid w:val="00FB4532"/>
    <w:rsid w:val="00FC6A24"/>
    <w:rsid w:val="00FD08E5"/>
  </w:rsids>
  <m:mathPr>
    <m:mathFont m:val="Cambria Math"/>
  </m:mathPr>
  <w:themeFontLang w:val="en-IN" w:eastAsia="ko-KR" w:bidi="hi-IN"/>
  <w:clrSchemeMapping w:bg1="light1" w:t1="dark1" w:bg2="light2" w:t2="dark2" w:accent1="accent1" w:accent2="accent2" w:accent3="accent3" w:accent4="accent4" w:accent5="accent5" w:accent6="accent6" w:hyperlink="hyperlink" w:followedHyperlink="followedHyperlink"/>
  <w14:docId w14:val="52FF8AB2"/>
  <w15:chartTrackingRefBased/>
  <w15:docId w15:val="{F1DF74ED-D686-497C-B69C-912A4F2FE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7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7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7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7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7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7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7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7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7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7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7843"/>
    <w:rPr>
      <w:rFonts w:eastAsiaTheme="majorEastAsia" w:cstheme="majorBidi"/>
      <w:color w:val="272727" w:themeColor="text1" w:themeTint="D8"/>
    </w:rPr>
  </w:style>
  <w:style w:type="paragraph" w:styleId="Title">
    <w:name w:val="Title"/>
    <w:basedOn w:val="Normal"/>
    <w:next w:val="Normal"/>
    <w:link w:val="TitleChar"/>
    <w:uiPriority w:val="10"/>
    <w:qFormat/>
    <w:rsid w:val="00117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7843"/>
    <w:pPr>
      <w:spacing w:before="160"/>
      <w:jc w:val="center"/>
    </w:pPr>
    <w:rPr>
      <w:i/>
      <w:iCs/>
      <w:color w:val="404040" w:themeColor="text1" w:themeTint="BF"/>
    </w:rPr>
  </w:style>
  <w:style w:type="character" w:customStyle="1" w:styleId="QuoteChar">
    <w:name w:val="Quote Char"/>
    <w:basedOn w:val="DefaultParagraphFont"/>
    <w:link w:val="Quote"/>
    <w:uiPriority w:val="29"/>
    <w:rsid w:val="00117843"/>
    <w:rPr>
      <w:i/>
      <w:iCs/>
      <w:color w:val="404040" w:themeColor="text1" w:themeTint="BF"/>
    </w:rPr>
  </w:style>
  <w:style w:type="paragraph" w:styleId="ListParagraph">
    <w:name w:val="List Paragraph"/>
    <w:aliases w:val="Dot pt,F5 List Paragraph,List Paragraph1,Equipment,Figure_name,List Paragraph Char Char,List Paragraph11,List Paragraph2,List_TIS,Normal Sentence,Number_1,Numbered Indented Text,Ref,SGLText List Paragraph,TOC style,lp1,new,Amex_bullet,L,3"/>
    <w:basedOn w:val="Normal"/>
    <w:link w:val="ListParagraphChar"/>
    <w:uiPriority w:val="34"/>
    <w:qFormat/>
    <w:rsid w:val="00117843"/>
    <w:pPr>
      <w:ind w:left="720"/>
      <w:contextualSpacing/>
    </w:pPr>
  </w:style>
  <w:style w:type="character" w:styleId="IntenseEmphasis">
    <w:name w:val="Intense Emphasis"/>
    <w:basedOn w:val="DefaultParagraphFont"/>
    <w:uiPriority w:val="21"/>
    <w:qFormat/>
    <w:rsid w:val="00117843"/>
    <w:rPr>
      <w:i/>
      <w:iCs/>
      <w:color w:val="0F4761" w:themeColor="accent1" w:themeShade="BF"/>
    </w:rPr>
  </w:style>
  <w:style w:type="paragraph" w:styleId="IntenseQuote">
    <w:name w:val="Intense Quote"/>
    <w:basedOn w:val="Normal"/>
    <w:next w:val="Normal"/>
    <w:link w:val="IntenseQuoteChar"/>
    <w:uiPriority w:val="30"/>
    <w:qFormat/>
    <w:rsid w:val="00117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843"/>
    <w:rPr>
      <w:i/>
      <w:iCs/>
      <w:color w:val="0F4761" w:themeColor="accent1" w:themeShade="BF"/>
    </w:rPr>
  </w:style>
  <w:style w:type="character" w:styleId="IntenseReference">
    <w:name w:val="Intense Reference"/>
    <w:basedOn w:val="DefaultParagraphFont"/>
    <w:uiPriority w:val="32"/>
    <w:qFormat/>
    <w:rsid w:val="00117843"/>
    <w:rPr>
      <w:b/>
      <w:bCs/>
      <w:smallCaps/>
      <w:color w:val="0F4761" w:themeColor="accent1" w:themeShade="BF"/>
      <w:spacing w:val="5"/>
    </w:rPr>
  </w:style>
  <w:style w:type="character" w:styleId="Hyperlink">
    <w:name w:val="Hyperlink"/>
    <w:basedOn w:val="DefaultParagraphFont"/>
    <w:uiPriority w:val="99"/>
    <w:unhideWhenUsed/>
    <w:rsid w:val="003F3B91"/>
    <w:rPr>
      <w:color w:val="467886" w:themeColor="hyperlink"/>
      <w:u w:val="single"/>
    </w:rPr>
  </w:style>
  <w:style w:type="character" w:customStyle="1" w:styleId="UnresolvedMention1">
    <w:name w:val="Unresolved Mention1"/>
    <w:basedOn w:val="DefaultParagraphFont"/>
    <w:uiPriority w:val="99"/>
    <w:semiHidden/>
    <w:unhideWhenUsed/>
    <w:rsid w:val="003F3B91"/>
    <w:rPr>
      <w:color w:val="605E5C"/>
      <w:shd w:val="clear" w:color="auto" w:fill="E1DFDD"/>
    </w:rPr>
  </w:style>
  <w:style w:type="paragraph" w:styleId="BalloonText">
    <w:name w:val="Balloon Text"/>
    <w:basedOn w:val="Normal"/>
    <w:link w:val="BalloonTextChar"/>
    <w:uiPriority w:val="99"/>
    <w:semiHidden/>
    <w:unhideWhenUsed/>
    <w:rsid w:val="00555B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B5A"/>
    <w:rPr>
      <w:rFonts w:ascii="Segoe UI" w:hAnsi="Segoe UI" w:cs="Segoe UI"/>
      <w:sz w:val="18"/>
      <w:szCs w:val="18"/>
    </w:rPr>
  </w:style>
  <w:style w:type="character" w:customStyle="1" w:styleId="ListParagraphChar">
    <w:name w:val="List Paragraph Char"/>
    <w:aliases w:val="Dot pt Char,F5 List Paragraph Char,List Paragraph1 Char,Equipment Char,Figure_name Char,List Paragraph Char Char Char,List Paragraph11 Char,List Paragraph2 Char,List_TIS Char,Normal Sentence Char,Number_1 Char,Ref Char,TOC style Char"/>
    <w:link w:val="ListParagraph"/>
    <w:uiPriority w:val="34"/>
    <w:qFormat/>
    <w:rsid w:val="00DE4109"/>
  </w:style>
  <w:style w:type="character" w:customStyle="1" w:styleId="UnresolvedMention2">
    <w:name w:val="Unresolved Mention2"/>
    <w:basedOn w:val="DefaultParagraphFont"/>
    <w:uiPriority w:val="99"/>
    <w:semiHidden/>
    <w:unhideWhenUsed/>
    <w:rsid w:val="00002E96"/>
    <w:rPr>
      <w:color w:val="605E5C"/>
      <w:shd w:val="clear" w:color="auto" w:fill="E1DFDD"/>
    </w:rPr>
  </w:style>
  <w:style w:type="character" w:styleId="FollowedHyperlink">
    <w:name w:val="FollowedHyperlink"/>
    <w:basedOn w:val="DefaultParagraphFont"/>
    <w:uiPriority w:val="99"/>
    <w:semiHidden/>
    <w:unhideWhenUsed/>
    <w:rsid w:val="00002E96"/>
    <w:rPr>
      <w:color w:val="96607D" w:themeColor="followedHyperlink"/>
      <w:u w:val="single"/>
    </w:rPr>
  </w:style>
  <w:style w:type="paragraph" w:styleId="Revision">
    <w:name w:val="Revision"/>
    <w:hidden/>
    <w:uiPriority w:val="99"/>
    <w:semiHidden/>
    <w:rsid w:val="006D2E33"/>
    <w:pPr>
      <w:spacing w:after="0" w:line="240" w:lineRule="auto"/>
    </w:pPr>
  </w:style>
  <w:style w:type="table" w:styleId="TableGrid">
    <w:name w:val="Table Grid"/>
    <w:basedOn w:val="TableNormal"/>
    <w:uiPriority w:val="39"/>
    <w:rsid w:val="006D2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C2B99"/>
    <w:rPr>
      <w:sz w:val="16"/>
      <w:szCs w:val="16"/>
    </w:rPr>
  </w:style>
  <w:style w:type="paragraph" w:styleId="CommentText">
    <w:name w:val="annotation text"/>
    <w:basedOn w:val="Normal"/>
    <w:link w:val="CommentTextChar"/>
    <w:uiPriority w:val="99"/>
    <w:semiHidden/>
    <w:unhideWhenUsed/>
    <w:rsid w:val="005C2B99"/>
    <w:pPr>
      <w:spacing w:line="240" w:lineRule="auto"/>
    </w:pPr>
    <w:rPr>
      <w:sz w:val="20"/>
      <w:szCs w:val="20"/>
    </w:rPr>
  </w:style>
  <w:style w:type="character" w:customStyle="1" w:styleId="CommentTextChar">
    <w:name w:val="Comment Text Char"/>
    <w:basedOn w:val="DefaultParagraphFont"/>
    <w:link w:val="CommentText"/>
    <w:uiPriority w:val="99"/>
    <w:semiHidden/>
    <w:rsid w:val="005C2B99"/>
    <w:rPr>
      <w:sz w:val="20"/>
      <w:szCs w:val="20"/>
    </w:rPr>
  </w:style>
  <w:style w:type="paragraph" w:styleId="CommentSubject">
    <w:name w:val="annotation subject"/>
    <w:basedOn w:val="CommentText"/>
    <w:next w:val="CommentText"/>
    <w:link w:val="CommentSubjectChar"/>
    <w:uiPriority w:val="99"/>
    <w:semiHidden/>
    <w:unhideWhenUsed/>
    <w:rsid w:val="005C2B99"/>
    <w:rPr>
      <w:b/>
      <w:bCs/>
    </w:rPr>
  </w:style>
  <w:style w:type="character" w:customStyle="1" w:styleId="CommentSubjectChar">
    <w:name w:val="Comment Subject Char"/>
    <w:basedOn w:val="CommentTextChar"/>
    <w:link w:val="CommentSubject"/>
    <w:uiPriority w:val="99"/>
    <w:semiHidden/>
    <w:rsid w:val="005C2B99"/>
    <w:rPr>
      <w:b/>
      <w:bCs/>
      <w:sz w:val="20"/>
      <w:szCs w:val="20"/>
    </w:rPr>
  </w:style>
  <w:style w:type="character" w:styleId="UnresolvedMention">
    <w:name w:val="Unresolved Mention"/>
    <w:basedOn w:val="DefaultParagraphFont"/>
    <w:uiPriority w:val="99"/>
    <w:semiHidden/>
    <w:unhideWhenUsed/>
    <w:rsid w:val="00041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protect.checkpoint.com/v2/r05/___https://www.kfintech.com/contact-us/___.YXBzMTphZGl0eWFiaXJsYWNhcGl0YWw6YzpvOjRhMGMzMmQ0MGRkOTk3MGZhNDg0NGRmZjYyMDg4ZDhhOjc6NDc0NTo4OWFiOTVkMmY1ODMyNTlhMTkyZDljOTQ4NzZjYTI1ODQ2NjE2OThmMjA3ZGY0MmZhYjg3ZjRkZmNkNmM4NmZhOnA6RjpO" TargetMode="External" /><Relationship Id="rId11" Type="http://schemas.openxmlformats.org/officeDocument/2006/relationships/hyperlink" Target="https://protect.checkpoint.com/v2/r05/___https://www.camsonline.com/contactus___.YXBzMTphZGl0eWFiaXJsYWNhcGl0YWw6YzpvOjRhMGMzMmQ0MGRkOTk3MGZhNDg0NGRmZjYyMDg4ZDhhOjc6ODQyMDoyZGUyNWEwYWQ3OTMxMTA1ZjYxZGJkZjBiNjM1ZTM3MTYwMjcwZDVjMzc4NmNmZDE1M2MzZTEzNzYyYTllNzkyOnA6RjpO" TargetMode="External" /><Relationship Id="rId12" Type="http://schemas.openxmlformats.org/officeDocument/2006/relationships/hyperlink" Target="https://protect.checkpoint.com/v2/r05/___https://www.camsonline.com/contactus___.YXBzMTphZGl0eWFiaXJsYWNhcGl0YWw6YzpvOjRhMGMzMmQ0MGRkOTk3MGZhNDg0NGRmZjYyMDg4ZDhhOjc6ODQyMDoyZGUyNWEwYWQ3OTMxMTA1ZjYxZGJkZjBiNjM1ZTM3MTYwMjcwZDVjMzc4NmNmZDE1M2MzZTEzNzYyYTllNzkyOnA6RjpO" TargetMode="Externa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protect.checkpoint.com/v2/r05/___http://www.mfcentral.com___.YXBzMTphZGl0eWFiaXJsYWNhcGl0YWw6YzpvOjRhMGMzMmQ0MGRkOTk3MGZhNDg0NGRmZjYyMDg4ZDhhOjc6MzA2MDo2Yjg0ZDMxNTljY2VlODY4YzRiZjYyZGM4ZTYyODAwOGI1YzExMjM0N2Q1MGQ3ZGUyODE0MDczYWI4YmU1N2Q2OnA6RjpO" TargetMode="External" /><Relationship Id="rId6" Type="http://schemas.openxmlformats.org/officeDocument/2006/relationships/hyperlink" Target="https://protect.checkpoint.com/v2/r05/___http://www.mfcentral.com/___.YXBzMTphZGl0eWFiaXJsYWNhcGl0YWw6YzpvOjRhMGMzMmQ0MGRkOTk3MGZhNDg0NGRmZjYyMDg4ZDhhOjc6OTM1YzoyNmYxYjM0YWM0NDY0MTM0OTYyODk0YWZjOGYyNThjOTRhN2NhMzgxNmJkZTU1MjIzM2Y3NmMxMWVmMWU4ZWQzOnA6RjpO" TargetMode="External" /><Relationship Id="rId7" Type="http://schemas.openxmlformats.org/officeDocument/2006/relationships/hyperlink" Target="https://protect.checkpoint.com/v2/r05/___http://www.mfcentral.com___.YXBzMTphZGl0eWFiaXJsYWNhcGl0YWw6YzpvOjRhMGMzMmQ0MGRkOTk3MGZhNDg0NGRmZjYyMDg4ZDhhOjc6MzA2MDo2Yjg0ZDMxNTljY2VlODY4YzRiZjYyZGM4ZTYyODAwOGI1YzExMjM0N2Q1MGQ3ZGUyODE0MDczYWI4YmU1N2Q2OnA6RjpO" TargetMode="External" /><Relationship Id="rId8" Type="http://schemas.openxmlformats.org/officeDocument/2006/relationships/hyperlink" Target="https://protect.checkpoint.com/v2/r05/___http://www.mfcentral.com/___.YXBzMTphZGl0eWFiaXJsYWNhcGl0YWw6YzpvOjRhMGMzMmQ0MGRkOTk3MGZhNDg0NGRmZjYyMDg4ZDhhOjc6OTM1YzoyNmYxYjM0YWM0NDY0MTM0OTYyODk0YWZjOGYyNThjOTRhN2NhMzgxNmJkZTU1MjIzM2Y3NmMxMWVmMWU4ZWQzOnA6RjpO" TargetMode="External" /><Relationship Id="rId9" Type="http://schemas.openxmlformats.org/officeDocument/2006/relationships/hyperlink" Target="https://protect.checkpoint.com/v2/r05/___https://www.kfintech.com/contact-us/___.YXBzMTphZGl0eWFiaXJsYWNhcGl0YWw6YzpvOjRhMGMzMmQ0MGRkOTk3MGZhNDg0NGRmZjYyMDg4ZDhhOjc6NDc0NTo4OWFiOTVkMmY1ODMyNTlhMTkyZDljOTQ4NzZjYTI1ODQ2NjE2OThmMjA3ZGY0MmZhYjg3ZjRkZmNkNmM4NmZhOnA6Rjp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Klassify>
  <SNO>1</SNO>
  <KDate>2025-09-19 15:01:54</KDate>
  <Classification>SEBI-REGULATORY</Classification>
  <Subclassification/>
  <HostName>MUM0111617</HostName>
  <Domain_User>SEBINT/1617</Domain_User>
  <IPAdd>10.21.208.37</IPAdd>
  <FilePath>D:\SPCIBackupFolder\Priyanka\Office\InvestmentManagmentDepartment\2025-26\CampaignUnclaimed\SOP and FAQs on UDRS.DOCX</FilePath>
  <KID>00BE43F38B74638938909141075271</KID>
  <UniqueName/>
  <Suggested/>
  <Justification/>
</Klassify>
</file>

<file path=customXml/itemProps1.xml><?xml version="1.0" encoding="utf-8"?>
<ds:datastoreItem xmlns:ds="http://schemas.openxmlformats.org/officeDocument/2006/customXml" ds:itemID="{A2AE6E36-72AB-4DE2-8F22-F7F9D7B2EA7C}">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6</Pages>
  <Words>2194</Words>
  <Characters>12507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neelesh.k</dc:creator>
  <cp:lastModifiedBy>Pratiksha Tapase</cp:lastModifiedBy>
  <cp:revision>20</cp:revision>
  <cp:lastPrinted>2025-09-19T07:09:00Z</cp:lastPrinted>
  <dcterms:created xsi:type="dcterms:W3CDTF">2025-10-10T13:08:00Z</dcterms:created>
  <dcterms:modified xsi:type="dcterms:W3CDTF">2025-10-11T10:50:00Z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SEBI-REGULATORY</vt:lpwstr>
  </property>
  <property fmtid="{D5CDD505-2E9C-101B-9397-08002B2CF9AE}" pid="3" name="KID">
    <vt:lpwstr>00BE43F38B74638938909141075271</vt:lpwstr>
  </property>
  <property fmtid="{D5CDD505-2E9C-101B-9397-08002B2CF9AE}" pid="4" name="Rules">
    <vt:lpwstr/>
  </property>
</Properties>
</file>